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7207" w14:textId="77777777" w:rsidR="00711D6F" w:rsidRDefault="002F4B2A">
      <w:pPr>
        <w:spacing w:before="0" w:line="240" w:lineRule="auto"/>
        <w:jc w:val="center"/>
        <w:outlineLvl w:val="0"/>
        <w:rPr>
          <w:rFonts w:ascii="Open Sans" w:hAnsi="Open Sans" w:cs="Open Sans"/>
          <w:b/>
          <w:color w:val="008FA6"/>
          <w:sz w:val="44"/>
          <w:szCs w:val="40"/>
          <w:lang w:val="nl-NL"/>
        </w:rPr>
      </w:pPr>
      <w:r>
        <w:rPr>
          <w:rFonts w:ascii="Open Sans" w:hAnsi="Open Sans" w:cs="Open Sans"/>
          <w:b/>
          <w:color w:val="008FA6"/>
          <w:position w:val="6"/>
          <w:sz w:val="44"/>
          <w:szCs w:val="40"/>
          <w:lang w:val="nl-NL"/>
        </w:rPr>
        <w:t>Model Verwerkersovereenkomst 3.0</w:t>
      </w:r>
    </w:p>
    <w:p w14:paraId="52F56031" w14:textId="77777777" w:rsidR="00711D6F" w:rsidRDefault="00711D6F">
      <w:pPr>
        <w:spacing w:before="0" w:line="240" w:lineRule="auto"/>
        <w:rPr>
          <w:rFonts w:ascii="Open Sans" w:hAnsi="Open Sans" w:cs="Open Sans"/>
          <w:color w:val="363636"/>
          <w:lang w:val="nl-NL"/>
        </w:rPr>
      </w:pPr>
    </w:p>
    <w:p w14:paraId="2A781623" w14:textId="77777777" w:rsidR="00711D6F" w:rsidRPr="00814B3C" w:rsidRDefault="002F4B2A">
      <w:pPr>
        <w:spacing w:before="0" w:line="240" w:lineRule="auto"/>
        <w:rPr>
          <w:sz w:val="22"/>
          <w:szCs w:val="22"/>
        </w:rPr>
      </w:pPr>
      <w:r w:rsidRPr="00814B3C">
        <w:rPr>
          <w:rFonts w:ascii="Open Sans" w:hAnsi="Open Sans" w:cs="Open Sans"/>
          <w:color w:val="363636"/>
          <w:sz w:val="22"/>
          <w:szCs w:val="22"/>
          <w:lang w:val="nl-NL"/>
        </w:rPr>
        <w:t xml:space="preserve">Deze Model Verwerkersovereenkomst is een bijlage bij het </w:t>
      </w:r>
      <w:r w:rsidRPr="00814B3C">
        <w:rPr>
          <w:rFonts w:ascii="Open Sans" w:hAnsi="Open Sans" w:cs="Open Sans"/>
          <w:i/>
          <w:color w:val="363636"/>
          <w:sz w:val="22"/>
          <w:szCs w:val="22"/>
          <w:lang w:val="nl-NL"/>
        </w:rPr>
        <w:t xml:space="preserve">Convenant Digitale Onderwijsmiddelen en Privacy </w:t>
      </w:r>
      <w:r w:rsidRPr="00814B3C">
        <w:rPr>
          <w:rFonts w:ascii="Open Sans" w:hAnsi="Open Sans" w:cs="Open Sans"/>
          <w:color w:val="363636"/>
          <w:sz w:val="22"/>
          <w:szCs w:val="22"/>
          <w:lang w:val="nl-NL"/>
        </w:rPr>
        <w:t xml:space="preserve">(hierna: het Convenant). </w:t>
      </w:r>
    </w:p>
    <w:p w14:paraId="5BF60A7D" w14:textId="77777777" w:rsidR="00711D6F" w:rsidRPr="00814B3C" w:rsidRDefault="00711D6F">
      <w:pPr>
        <w:spacing w:before="0" w:line="240" w:lineRule="auto"/>
        <w:rPr>
          <w:rFonts w:ascii="Open Sans" w:hAnsi="Open Sans" w:cs="Open Sans"/>
          <w:color w:val="363636"/>
          <w:sz w:val="22"/>
          <w:szCs w:val="22"/>
          <w:lang w:val="nl-NL"/>
        </w:rPr>
      </w:pPr>
    </w:p>
    <w:p w14:paraId="08FD4C15" w14:textId="77777777" w:rsidR="00711D6F" w:rsidRPr="00814B3C" w:rsidRDefault="002F4B2A">
      <w:pPr>
        <w:spacing w:before="0" w:line="240" w:lineRule="auto"/>
        <w:rPr>
          <w:rFonts w:ascii="Open Sans" w:hAnsi="Open Sans" w:cs="Open Sans"/>
          <w:color w:val="363636"/>
          <w:sz w:val="22"/>
          <w:szCs w:val="22"/>
          <w:lang w:val="nl-NL"/>
        </w:rPr>
      </w:pPr>
      <w:r w:rsidRPr="00814B3C">
        <w:rPr>
          <w:rFonts w:ascii="Open Sans" w:hAnsi="Open Sans" w:cs="Open Sans"/>
          <w:color w:val="363636"/>
          <w:sz w:val="22"/>
          <w:szCs w:val="22"/>
          <w:lang w:val="nl-NL"/>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14:paraId="785C7FF7" w14:textId="77777777" w:rsidR="00711D6F" w:rsidRPr="00814B3C" w:rsidRDefault="00711D6F">
      <w:pPr>
        <w:spacing w:before="0" w:line="240" w:lineRule="auto"/>
        <w:rPr>
          <w:rFonts w:ascii="Open Sans" w:hAnsi="Open Sans" w:cs="Open Sans"/>
          <w:color w:val="363636"/>
          <w:sz w:val="22"/>
          <w:szCs w:val="22"/>
          <w:lang w:val="nl-NL"/>
        </w:rPr>
      </w:pPr>
    </w:p>
    <w:p w14:paraId="0FA62BBB" w14:textId="77777777" w:rsidR="00711D6F" w:rsidRPr="00814B3C" w:rsidRDefault="002F4B2A">
      <w:pPr>
        <w:spacing w:before="0" w:line="240" w:lineRule="auto"/>
        <w:rPr>
          <w:rFonts w:ascii="Open Sans" w:hAnsi="Open Sans" w:cs="Open Sans"/>
          <w:color w:val="363636"/>
          <w:sz w:val="22"/>
          <w:szCs w:val="22"/>
          <w:lang w:val="nl-NL"/>
        </w:rPr>
      </w:pPr>
      <w:r w:rsidRPr="00814B3C">
        <w:rPr>
          <w:rFonts w:ascii="Open Sans" w:hAnsi="Open Sans" w:cs="Open Sans"/>
          <w:color w:val="363636"/>
          <w:sz w:val="22"/>
          <w:szCs w:val="22"/>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14:paraId="74E8684B" w14:textId="77777777" w:rsidR="00711D6F" w:rsidRPr="00814B3C" w:rsidRDefault="00711D6F">
      <w:pPr>
        <w:spacing w:before="0" w:line="240" w:lineRule="auto"/>
        <w:rPr>
          <w:rFonts w:ascii="Open Sans" w:hAnsi="Open Sans" w:cs="Open Sans"/>
          <w:color w:val="363636"/>
          <w:sz w:val="22"/>
          <w:szCs w:val="22"/>
          <w:lang w:val="nl-NL"/>
        </w:rPr>
      </w:pPr>
    </w:p>
    <w:p w14:paraId="12F5EA67" w14:textId="77777777" w:rsidR="00711D6F" w:rsidRPr="00814B3C" w:rsidRDefault="002F4B2A">
      <w:pPr>
        <w:spacing w:before="0" w:line="240" w:lineRule="auto"/>
        <w:rPr>
          <w:rFonts w:ascii="Open Sans" w:hAnsi="Open Sans" w:cs="Open Sans"/>
          <w:color w:val="363636"/>
          <w:sz w:val="22"/>
          <w:szCs w:val="22"/>
          <w:lang w:val="nl-NL"/>
        </w:rPr>
      </w:pPr>
      <w:r w:rsidRPr="00814B3C">
        <w:rPr>
          <w:rFonts w:ascii="Open Sans" w:hAnsi="Open Sans" w:cs="Open Sans"/>
          <w:color w:val="363636"/>
          <w:sz w:val="22"/>
          <w:szCs w:val="22"/>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14:paraId="7F2E2D48" w14:textId="77777777" w:rsidR="00711D6F" w:rsidRPr="00814B3C" w:rsidRDefault="00711D6F">
      <w:pPr>
        <w:spacing w:before="0" w:line="240" w:lineRule="auto"/>
        <w:rPr>
          <w:rFonts w:ascii="Open Sans" w:hAnsi="Open Sans" w:cs="Open Sans"/>
          <w:color w:val="363636"/>
          <w:sz w:val="22"/>
          <w:szCs w:val="22"/>
          <w:lang w:val="nl-NL"/>
        </w:rPr>
      </w:pPr>
    </w:p>
    <w:p w14:paraId="298C2861" w14:textId="77777777" w:rsidR="00711D6F" w:rsidRPr="00814B3C" w:rsidRDefault="002F4B2A">
      <w:pPr>
        <w:spacing w:before="0" w:line="240" w:lineRule="auto"/>
        <w:rPr>
          <w:rFonts w:ascii="Open Sans" w:hAnsi="Open Sans" w:cs="Open Sans"/>
          <w:color w:val="363636"/>
          <w:sz w:val="22"/>
          <w:szCs w:val="22"/>
          <w:lang w:val="nl-NL"/>
        </w:rPr>
      </w:pPr>
      <w:r w:rsidRPr="00814B3C">
        <w:rPr>
          <w:rFonts w:ascii="Open Sans" w:hAnsi="Open Sans" w:cs="Open Sans"/>
          <w:color w:val="363636"/>
          <w:sz w:val="22"/>
          <w:szCs w:val="22"/>
          <w:lang w:val="nl-NL"/>
        </w:rPr>
        <w:t>Deze Model Verwerkersovereenkomst 3.0 bevat twee bijlagen:</w:t>
      </w:r>
    </w:p>
    <w:p w14:paraId="00F5E995" w14:textId="77777777" w:rsidR="00711D6F" w:rsidRPr="00814B3C" w:rsidRDefault="002F4B2A">
      <w:pPr>
        <w:pStyle w:val="Lijstalinea"/>
        <w:numPr>
          <w:ilvl w:val="0"/>
          <w:numId w:val="1"/>
        </w:numPr>
        <w:spacing w:before="120" w:after="0"/>
        <w:rPr>
          <w:rFonts w:ascii="Open Sans" w:hAnsi="Open Sans" w:cs="Open Sans"/>
          <w:color w:val="363636"/>
          <w:sz w:val="22"/>
          <w:szCs w:val="22"/>
          <w:lang w:val="nl-NL"/>
        </w:rPr>
      </w:pPr>
      <w:r w:rsidRPr="00814B3C">
        <w:rPr>
          <w:rFonts w:ascii="Open Sans" w:hAnsi="Open Sans" w:cs="Open Sans"/>
          <w:color w:val="363636"/>
          <w:sz w:val="22"/>
          <w:szCs w:val="22"/>
          <w:lang w:val="nl-NL"/>
        </w:rPr>
        <w:t xml:space="preserve">In de Privacybijsluiter (Bijlage 1) wordt met name een beschrijving gegeven van de dienstverlening, producteigenschappen en welke categorieën Persoonsgegevens worden verwerkt en voor welke doeleinden. </w:t>
      </w:r>
    </w:p>
    <w:p w14:paraId="750EB285" w14:textId="77777777" w:rsidR="00711D6F" w:rsidRPr="00814B3C" w:rsidRDefault="002F4B2A">
      <w:pPr>
        <w:pStyle w:val="Lijstalinea"/>
        <w:numPr>
          <w:ilvl w:val="0"/>
          <w:numId w:val="1"/>
        </w:numPr>
        <w:spacing w:before="120" w:after="0"/>
        <w:rPr>
          <w:rFonts w:ascii="Open Sans" w:hAnsi="Open Sans" w:cs="Open Sans"/>
          <w:color w:val="363636"/>
          <w:sz w:val="22"/>
          <w:szCs w:val="22"/>
          <w:lang w:val="nl-NL"/>
        </w:rPr>
      </w:pPr>
      <w:r w:rsidRPr="00814B3C">
        <w:rPr>
          <w:rFonts w:ascii="Open Sans" w:hAnsi="Open Sans" w:cs="Open Sans"/>
          <w:color w:val="363636"/>
          <w:sz w:val="22"/>
          <w:szCs w:val="22"/>
          <w:lang w:val="nl-NL"/>
        </w:rPr>
        <w:t>In de Beveiligingsbijlage (Bijlage 2) wordt omschreven welke technische en organisatorische beveiligingsmaatregelen er worden getroffen. De beveiliging dient een continu punt van aandacht en zorg te blijven</w:t>
      </w:r>
    </w:p>
    <w:p w14:paraId="4FE39DC4" w14:textId="77777777" w:rsidR="00711D6F" w:rsidRPr="00814B3C" w:rsidRDefault="00711D6F">
      <w:pPr>
        <w:spacing w:before="0" w:line="240" w:lineRule="auto"/>
        <w:rPr>
          <w:rFonts w:ascii="Open Sans" w:hAnsi="Open Sans" w:cs="Open Sans"/>
          <w:color w:val="363636"/>
          <w:sz w:val="22"/>
          <w:szCs w:val="22"/>
          <w:lang w:val="nl-NL"/>
        </w:rPr>
      </w:pPr>
    </w:p>
    <w:p w14:paraId="6A283A8C" w14:textId="77777777" w:rsidR="00711D6F" w:rsidRPr="00814B3C" w:rsidRDefault="002F4B2A">
      <w:pPr>
        <w:spacing w:before="0" w:line="240" w:lineRule="auto"/>
        <w:rPr>
          <w:sz w:val="22"/>
          <w:szCs w:val="22"/>
        </w:rPr>
      </w:pPr>
      <w:r w:rsidRPr="00814B3C">
        <w:rPr>
          <w:rFonts w:ascii="Open Sans" w:hAnsi="Open Sans" w:cs="Open Sans"/>
          <w:color w:val="363636"/>
          <w:sz w:val="22"/>
          <w:szCs w:val="22"/>
          <w:lang w:val="nl-NL"/>
        </w:rPr>
        <w:t xml:space="preserve">Informatie over het Convenant en de model Verwerkersovereenkomst is te vinden op de website </w:t>
      </w:r>
      <w:r w:rsidRPr="00814B3C">
        <w:rPr>
          <w:rFonts w:ascii="Open Sans" w:hAnsi="Open Sans" w:cs="Open Sans"/>
          <w:color w:val="363636"/>
          <w:sz w:val="22"/>
          <w:szCs w:val="22"/>
          <w:u w:val="single"/>
          <w:lang w:val="nl-NL"/>
        </w:rPr>
        <w:t>www.privacyconvenant.nl</w:t>
      </w:r>
      <w:r w:rsidRPr="00814B3C">
        <w:rPr>
          <w:rFonts w:ascii="Open Sans" w:hAnsi="Open Sans" w:cs="Open Sans"/>
          <w:color w:val="363636"/>
          <w:sz w:val="22"/>
          <w:szCs w:val="22"/>
          <w:lang w:val="nl-NL"/>
        </w:rPr>
        <w:t xml:space="preserve">. Meer informatie en antwoorden op vragen over privacy en de wettelijke rechten en verplichtingen voor Onderwijsinstellingen zijn te vinden op de websites van de sectorraden PO-Raad, VO-raad, MBO Raad (saMBO-ICT) en bij Kennisnet. </w:t>
      </w:r>
    </w:p>
    <w:p w14:paraId="245AFE9A" w14:textId="77777777" w:rsidR="00711D6F" w:rsidRPr="00814B3C" w:rsidRDefault="00711D6F">
      <w:pPr>
        <w:spacing w:before="0" w:line="240" w:lineRule="auto"/>
        <w:rPr>
          <w:rFonts w:ascii="Open Sans" w:hAnsi="Open Sans" w:cs="Open Sans"/>
          <w:color w:val="363636"/>
          <w:sz w:val="22"/>
          <w:szCs w:val="22"/>
          <w:lang w:val="nl-NL"/>
        </w:rPr>
      </w:pPr>
    </w:p>
    <w:p w14:paraId="51E62972" w14:textId="77777777" w:rsidR="00711D6F" w:rsidRPr="00814B3C" w:rsidRDefault="00711D6F">
      <w:pPr>
        <w:spacing w:before="0" w:line="240" w:lineRule="auto"/>
        <w:rPr>
          <w:rFonts w:ascii="Open Sans" w:hAnsi="Open Sans" w:cs="Open Sans"/>
          <w:color w:val="363636"/>
          <w:sz w:val="22"/>
          <w:szCs w:val="22"/>
          <w:lang w:val="nl-NL"/>
        </w:rPr>
      </w:pPr>
    </w:p>
    <w:p w14:paraId="05D0C98B" w14:textId="77777777" w:rsidR="00711D6F" w:rsidRDefault="002F4B2A">
      <w:pPr>
        <w:spacing w:before="0" w:line="240" w:lineRule="auto"/>
        <w:outlineLvl w:val="0"/>
      </w:pPr>
      <w:r w:rsidRPr="00814B3C">
        <w:rPr>
          <w:rFonts w:ascii="Open Sans" w:hAnsi="Open Sans" w:cs="Open Sans"/>
          <w:color w:val="363636"/>
          <w:sz w:val="22"/>
          <w:szCs w:val="22"/>
          <w:lang w:val="nl-NL"/>
        </w:rPr>
        <w:t xml:space="preserve">Maart 2018 </w:t>
      </w:r>
      <w:r>
        <w:br w:type="page"/>
      </w:r>
    </w:p>
    <w:p w14:paraId="35D085C8" w14:textId="77777777" w:rsidR="00711D6F" w:rsidRDefault="002F4B2A">
      <w:pPr>
        <w:spacing w:before="96" w:after="48" w:line="240" w:lineRule="auto"/>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lastRenderedPageBreak/>
        <w:t xml:space="preserve">Partijen: </w:t>
      </w:r>
    </w:p>
    <w:p w14:paraId="1BA90A8C" w14:textId="77777777" w:rsidR="00711D6F" w:rsidRDefault="002F4B2A">
      <w:pPr>
        <w:pStyle w:val="Lijstalinea"/>
        <w:numPr>
          <w:ilvl w:val="0"/>
          <w:numId w:val="2"/>
        </w:numPr>
        <w:spacing w:before="96" w:after="48"/>
      </w:pPr>
      <w:r>
        <w:rPr>
          <w:rFonts w:ascii="Open Sans" w:hAnsi="Open Sans" w:cs="Open Sans"/>
          <w:color w:val="363636"/>
          <w:szCs w:val="18"/>
          <w:lang w:val="nl-NL"/>
        </w:rPr>
        <w:t>Het bevoegd gezag van &lt;naam + rechtsvorm onderwijsinstelling&gt;, geregistreerd onder BRIN-nummer &lt;brin&gt; bij de Dienst Uitvoering Onderwijs van het Ministerie van Onderwijs, gevestigd en kantoorhoudende aan &lt;adres&gt;, te (&lt;postcode&gt;) &lt;plaats&gt;, te dezen rechtsgeldig vertegenwoordigd door &lt;functie + naam&gt;, hierna te noemen: “</w:t>
      </w:r>
      <w:r>
        <w:rPr>
          <w:rFonts w:ascii="Open Sans" w:hAnsi="Open Sans" w:cs="Open Sans"/>
          <w:b/>
          <w:color w:val="363636"/>
          <w:szCs w:val="18"/>
          <w:lang w:val="nl-NL"/>
        </w:rPr>
        <w:t>Onderwijsinstelling</w:t>
      </w:r>
      <w:r>
        <w:rPr>
          <w:rFonts w:ascii="Open Sans" w:hAnsi="Open Sans" w:cs="Open Sans"/>
          <w:color w:val="363636"/>
          <w:szCs w:val="18"/>
          <w:lang w:val="nl-NL"/>
        </w:rPr>
        <w:t xml:space="preserve">”. </w:t>
      </w:r>
    </w:p>
    <w:p w14:paraId="3F065BE0" w14:textId="77777777" w:rsidR="00711D6F" w:rsidRDefault="002F4B2A">
      <w:pPr>
        <w:spacing w:before="96" w:after="48" w:line="240" w:lineRule="auto"/>
        <w:rPr>
          <w:rFonts w:ascii="Open Sans" w:hAnsi="Open Sans" w:cs="Open Sans"/>
          <w:color w:val="363636"/>
          <w:szCs w:val="18"/>
          <w:lang w:val="nl-NL"/>
        </w:rPr>
      </w:pPr>
      <w:r>
        <w:rPr>
          <w:rFonts w:ascii="Open Sans" w:hAnsi="Open Sans" w:cs="Open Sans"/>
          <w:color w:val="363636"/>
          <w:szCs w:val="18"/>
          <w:lang w:val="nl-NL"/>
        </w:rPr>
        <w:t>en</w:t>
      </w:r>
    </w:p>
    <w:p w14:paraId="71FF70FF" w14:textId="5B1BF670" w:rsidR="00711D6F" w:rsidRDefault="002F4B2A">
      <w:pPr>
        <w:pStyle w:val="Lijstalinea"/>
        <w:numPr>
          <w:ilvl w:val="0"/>
          <w:numId w:val="2"/>
        </w:numPr>
        <w:spacing w:before="96" w:after="48"/>
      </w:pPr>
      <w:r>
        <w:rPr>
          <w:rFonts w:ascii="Open Sans" w:hAnsi="Open Sans" w:cs="Open Sans"/>
          <w:color w:val="363636"/>
          <w:szCs w:val="18"/>
          <w:lang w:val="nl-NL"/>
        </w:rPr>
        <w:t xml:space="preserve">De besloten vennootschap </w:t>
      </w:r>
      <w:r w:rsidR="0019764C">
        <w:rPr>
          <w:rFonts w:ascii="Open Sans" w:hAnsi="Open Sans" w:cs="Open Sans"/>
          <w:color w:val="363636"/>
          <w:szCs w:val="18"/>
          <w:lang w:val="nl-NL"/>
        </w:rPr>
        <w:t>Schoolfolio</w:t>
      </w:r>
      <w:r>
        <w:rPr>
          <w:rFonts w:ascii="Open Sans" w:hAnsi="Open Sans" w:cs="Open Sans"/>
          <w:color w:val="363636"/>
          <w:szCs w:val="18"/>
          <w:lang w:val="nl-NL"/>
        </w:rPr>
        <w:t xml:space="preserve"> B.V., gevestigd en kantoorhoudende aan </w:t>
      </w:r>
      <w:r w:rsidR="0019764C">
        <w:rPr>
          <w:rFonts w:ascii="Open Sans" w:hAnsi="Open Sans" w:cs="Open Sans"/>
          <w:color w:val="363636"/>
          <w:szCs w:val="18"/>
          <w:lang w:val="nl-NL"/>
        </w:rPr>
        <w:t>Groot Schavernek 9-f</w:t>
      </w:r>
      <w:r>
        <w:rPr>
          <w:rFonts w:ascii="Open Sans" w:hAnsi="Open Sans" w:cs="Open Sans"/>
          <w:color w:val="363636"/>
          <w:szCs w:val="18"/>
          <w:lang w:val="nl-NL"/>
        </w:rPr>
        <w:t>, te (</w:t>
      </w:r>
      <w:r w:rsidR="0019764C">
        <w:rPr>
          <w:rFonts w:ascii="Open Sans" w:hAnsi="Open Sans" w:cs="Open Sans"/>
          <w:color w:val="363636"/>
          <w:szCs w:val="18"/>
          <w:lang w:val="nl-NL"/>
        </w:rPr>
        <w:t>8911BW</w:t>
      </w:r>
      <w:r>
        <w:rPr>
          <w:rFonts w:ascii="Open Sans" w:hAnsi="Open Sans" w:cs="Open Sans"/>
          <w:color w:val="363636"/>
          <w:szCs w:val="18"/>
          <w:lang w:val="nl-NL"/>
        </w:rPr>
        <w:t xml:space="preserve">) </w:t>
      </w:r>
      <w:r w:rsidR="0019764C">
        <w:rPr>
          <w:rFonts w:ascii="Open Sans" w:hAnsi="Open Sans" w:cs="Open Sans"/>
          <w:color w:val="363636"/>
          <w:szCs w:val="18"/>
          <w:lang w:val="nl-NL"/>
        </w:rPr>
        <w:t>Leeuwarden</w:t>
      </w:r>
      <w:r>
        <w:rPr>
          <w:rFonts w:ascii="Open Sans" w:hAnsi="Open Sans" w:cs="Open Sans"/>
          <w:color w:val="363636"/>
          <w:szCs w:val="18"/>
          <w:lang w:val="nl-NL"/>
        </w:rPr>
        <w:t xml:space="preserve">, te dezen rechtsgeldig vertegenwoordigd door </w:t>
      </w:r>
      <w:r w:rsidR="00814B3C">
        <w:rPr>
          <w:rFonts w:ascii="Open Sans" w:hAnsi="Open Sans" w:cs="Open Sans"/>
          <w:color w:val="363636"/>
          <w:szCs w:val="18"/>
          <w:lang w:val="nl-NL"/>
        </w:rPr>
        <w:t>directrice Dieneke Zwiers</w:t>
      </w:r>
      <w:r>
        <w:rPr>
          <w:rFonts w:ascii="Open Sans" w:hAnsi="Open Sans" w:cs="Open Sans"/>
          <w:color w:val="363636"/>
          <w:szCs w:val="18"/>
          <w:lang w:val="nl-NL"/>
        </w:rPr>
        <w:t>, hierna te noemen: “</w:t>
      </w:r>
      <w:r>
        <w:rPr>
          <w:rFonts w:ascii="Open Sans" w:hAnsi="Open Sans" w:cs="Open Sans"/>
          <w:b/>
          <w:color w:val="363636"/>
          <w:szCs w:val="18"/>
          <w:lang w:val="nl-NL"/>
        </w:rPr>
        <w:t>Verwerker</w:t>
      </w:r>
      <w:r>
        <w:rPr>
          <w:rFonts w:ascii="Open Sans" w:hAnsi="Open Sans" w:cs="Open Sans"/>
          <w:color w:val="363636"/>
          <w:szCs w:val="18"/>
          <w:lang w:val="nl-NL"/>
        </w:rPr>
        <w:t xml:space="preserve">” </w:t>
      </w:r>
    </w:p>
    <w:p w14:paraId="6F9ED18F" w14:textId="77777777" w:rsidR="00711D6F" w:rsidRDefault="00711D6F">
      <w:pPr>
        <w:spacing w:before="96" w:after="48" w:line="240" w:lineRule="auto"/>
        <w:rPr>
          <w:rFonts w:ascii="Open Sans" w:hAnsi="Open Sans" w:cs="Open Sans"/>
          <w:color w:val="363636"/>
          <w:szCs w:val="18"/>
          <w:lang w:val="nl-NL"/>
        </w:rPr>
      </w:pPr>
    </w:p>
    <w:p w14:paraId="3ADA3C95" w14:textId="77777777" w:rsidR="00711D6F" w:rsidRDefault="002F4B2A">
      <w:pPr>
        <w:spacing w:before="96" w:after="48" w:line="240" w:lineRule="auto"/>
      </w:pPr>
      <w:r>
        <w:rPr>
          <w:rFonts w:ascii="Open Sans" w:hAnsi="Open Sans" w:cs="Open Sans"/>
          <w:color w:val="363636"/>
          <w:szCs w:val="18"/>
          <w:lang w:val="nl-NL"/>
        </w:rPr>
        <w:t>hierna gezamenlijk te noemen: “</w:t>
      </w:r>
      <w:r>
        <w:rPr>
          <w:rFonts w:ascii="Open Sans" w:hAnsi="Open Sans" w:cs="Open Sans"/>
          <w:b/>
          <w:color w:val="363636"/>
          <w:szCs w:val="18"/>
          <w:lang w:val="nl-NL"/>
        </w:rPr>
        <w:t>Partijen</w:t>
      </w:r>
      <w:r>
        <w:rPr>
          <w:rFonts w:ascii="Open Sans" w:hAnsi="Open Sans" w:cs="Open Sans"/>
          <w:color w:val="363636"/>
          <w:szCs w:val="18"/>
          <w:lang w:val="nl-NL"/>
        </w:rPr>
        <w:t>”, of afzonderlijk: “</w:t>
      </w:r>
      <w:r>
        <w:rPr>
          <w:rFonts w:ascii="Open Sans" w:hAnsi="Open Sans" w:cs="Open Sans"/>
          <w:b/>
          <w:color w:val="363636"/>
          <w:szCs w:val="18"/>
          <w:lang w:val="nl-NL"/>
        </w:rPr>
        <w:t>Partij</w:t>
      </w:r>
      <w:r>
        <w:rPr>
          <w:rFonts w:ascii="Open Sans" w:hAnsi="Open Sans" w:cs="Open Sans"/>
          <w:color w:val="363636"/>
          <w:szCs w:val="18"/>
          <w:lang w:val="nl-NL"/>
        </w:rPr>
        <w:t>”</w:t>
      </w:r>
    </w:p>
    <w:p w14:paraId="6152EDAE" w14:textId="77777777" w:rsidR="00711D6F" w:rsidRDefault="00711D6F">
      <w:pPr>
        <w:spacing w:before="96" w:after="48" w:line="240" w:lineRule="auto"/>
        <w:rPr>
          <w:rFonts w:ascii="Open Sans" w:hAnsi="Open Sans" w:cs="Open Sans"/>
          <w:b/>
          <w:color w:val="363636"/>
          <w:szCs w:val="18"/>
          <w:u w:val="single"/>
          <w:lang w:val="nl-NL"/>
        </w:rPr>
      </w:pPr>
    </w:p>
    <w:p w14:paraId="457505FA" w14:textId="77777777" w:rsidR="00711D6F" w:rsidRDefault="002F4B2A">
      <w:pPr>
        <w:spacing w:before="96" w:after="48" w:line="240" w:lineRule="auto"/>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Overwegen het volgende: </w:t>
      </w:r>
    </w:p>
    <w:p w14:paraId="35731286" w14:textId="77777777" w:rsidR="00711D6F" w:rsidRDefault="00711D6F">
      <w:pPr>
        <w:spacing w:before="96" w:after="48" w:line="240" w:lineRule="auto"/>
        <w:rPr>
          <w:rFonts w:ascii="Open Sans" w:hAnsi="Open Sans" w:cs="Open Sans"/>
          <w:color w:val="363636"/>
          <w:szCs w:val="18"/>
          <w:lang w:val="nl-NL"/>
        </w:rPr>
      </w:pPr>
    </w:p>
    <w:p w14:paraId="1A9A7C31" w14:textId="71633D9B" w:rsidR="00711D6F" w:rsidRDefault="002F4B2A">
      <w:pPr>
        <w:pStyle w:val="Lijstalinea"/>
        <w:numPr>
          <w:ilvl w:val="0"/>
          <w:numId w:val="3"/>
        </w:numPr>
        <w:spacing w:before="96" w:after="48"/>
      </w:pPr>
      <w:r>
        <w:rPr>
          <w:rFonts w:ascii="Open Sans" w:hAnsi="Open Sans" w:cs="Open Sans"/>
          <w:color w:val="363636"/>
          <w:szCs w:val="18"/>
          <w:lang w:val="nl-NL"/>
        </w:rPr>
        <w:t xml:space="preserve">Onderwijsinstelling en Verwerker zijn een overeenkomst aangegaan waarbij Verwerker een </w:t>
      </w:r>
      <w:r w:rsidR="00BE3A3D">
        <w:rPr>
          <w:rFonts w:ascii="Open Sans" w:hAnsi="Open Sans" w:cs="Open Sans"/>
          <w:color w:val="363636"/>
          <w:szCs w:val="18"/>
          <w:lang w:val="nl-NL"/>
        </w:rPr>
        <w:t xml:space="preserve">digitaal </w:t>
      </w:r>
      <w:r w:rsidR="00E34B6B">
        <w:rPr>
          <w:rFonts w:ascii="Open Sans" w:hAnsi="Open Sans" w:cs="Open Sans"/>
          <w:color w:val="363636"/>
          <w:szCs w:val="18"/>
          <w:lang w:val="nl-NL"/>
        </w:rPr>
        <w:t>portfolio</w:t>
      </w:r>
      <w:r w:rsidR="00BE3A3D">
        <w:rPr>
          <w:rFonts w:ascii="Open Sans" w:hAnsi="Open Sans" w:cs="Open Sans"/>
          <w:color w:val="363636"/>
          <w:szCs w:val="18"/>
          <w:lang w:val="nl-NL"/>
        </w:rPr>
        <w:t xml:space="preserve"> platform</w:t>
      </w:r>
      <w:r w:rsidR="00E34B6B">
        <w:rPr>
          <w:rFonts w:ascii="Open Sans" w:hAnsi="Open Sans" w:cs="Open Sans"/>
          <w:color w:val="363636"/>
          <w:szCs w:val="18"/>
          <w:lang w:val="nl-NL"/>
        </w:rPr>
        <w:t xml:space="preserve"> </w:t>
      </w:r>
      <w:r>
        <w:rPr>
          <w:rFonts w:ascii="Open Sans" w:hAnsi="Open Sans" w:cs="Open Sans"/>
          <w:color w:val="363636"/>
          <w:szCs w:val="18"/>
          <w:lang w:val="nl-NL"/>
        </w:rPr>
        <w:t xml:space="preserve">biedt, (‘de Product- en Dienstenovereenkomst’). Deze Product- en Dienstenovereenkomst leidt ertoe dat Verwerker in opdracht van Onderwijsinstelling Persoonsgegevens verwerkt. </w:t>
      </w:r>
    </w:p>
    <w:p w14:paraId="339B31A7" w14:textId="77777777" w:rsidR="00711D6F" w:rsidRDefault="002F4B2A">
      <w:pPr>
        <w:pStyle w:val="Lijstalinea"/>
        <w:numPr>
          <w:ilvl w:val="0"/>
          <w:numId w:val="3"/>
        </w:numPr>
        <w:spacing w:before="96" w:after="48"/>
        <w:rPr>
          <w:rFonts w:ascii="Open Sans" w:hAnsi="Open Sans" w:cs="Open Sans"/>
          <w:color w:val="363636"/>
          <w:szCs w:val="18"/>
          <w:lang w:val="nl-NL"/>
        </w:rPr>
      </w:pPr>
      <w:r>
        <w:rPr>
          <w:rFonts w:ascii="Open Sans" w:hAnsi="Open Sans" w:cs="Open Sans"/>
          <w:color w:val="363636"/>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14:paraId="63CCA2F1" w14:textId="77777777" w:rsidR="00711D6F" w:rsidRDefault="00711D6F">
      <w:pPr>
        <w:pStyle w:val="Lijstalinea"/>
        <w:spacing w:before="96" w:after="48"/>
        <w:ind w:left="720"/>
        <w:rPr>
          <w:rFonts w:ascii="Open Sans" w:hAnsi="Open Sans" w:cs="Open Sans"/>
          <w:color w:val="363636"/>
          <w:szCs w:val="18"/>
          <w:lang w:val="nl-NL"/>
        </w:rPr>
      </w:pPr>
    </w:p>
    <w:p w14:paraId="3C93D822" w14:textId="77777777" w:rsidR="00711D6F" w:rsidRDefault="002F4B2A">
      <w:pPr>
        <w:spacing w:before="96" w:after="48" w:line="240" w:lineRule="auto"/>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Komen het volgende overeen: </w:t>
      </w:r>
    </w:p>
    <w:p w14:paraId="0ED76F5D" w14:textId="77777777" w:rsidR="00711D6F" w:rsidRDefault="00711D6F">
      <w:pPr>
        <w:pStyle w:val="Lijstalinea"/>
        <w:spacing w:before="96" w:after="48"/>
        <w:ind w:left="720"/>
        <w:rPr>
          <w:rFonts w:ascii="Open Sans" w:hAnsi="Open Sans" w:cs="Open Sans"/>
          <w:color w:val="363636"/>
          <w:szCs w:val="18"/>
          <w:lang w:val="nl-NL"/>
        </w:rPr>
      </w:pPr>
    </w:p>
    <w:p w14:paraId="79D8028C"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1: Definities</w:t>
      </w:r>
    </w:p>
    <w:p w14:paraId="6EE6A4CD" w14:textId="77777777" w:rsidR="00711D6F" w:rsidRDefault="002F4B2A">
      <w:pPr>
        <w:spacing w:before="96" w:after="48" w:line="240" w:lineRule="auto"/>
        <w:rPr>
          <w:rFonts w:ascii="Open Sans" w:hAnsi="Open Sans" w:cs="Open Sans"/>
          <w:color w:val="363636"/>
          <w:szCs w:val="18"/>
          <w:lang w:val="nl-NL"/>
        </w:rPr>
      </w:pPr>
      <w:r>
        <w:rPr>
          <w:rFonts w:ascii="Open Sans" w:hAnsi="Open Sans" w:cs="Open Sans"/>
          <w:color w:val="363636"/>
          <w:szCs w:val="18"/>
          <w:lang w:val="nl-NL"/>
        </w:rPr>
        <w:t>In deze Verwerkersovereenkomst wordt verstaan onder:</w:t>
      </w:r>
    </w:p>
    <w:p w14:paraId="214D34B3"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Betrokkene, Verwerker, Derde, Persoonsgegevens, Verwerking van Persoonsgegevens en Verwerkingsverantwoordelijke: de begrippen zoals gedefinieerd in de AVG;</w:t>
      </w:r>
    </w:p>
    <w:p w14:paraId="29EB83FB"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Bijlage(n): bijlage(n) bij het Convenant of de Verwerkersovereenkomst;</w:t>
      </w:r>
    </w:p>
    <w:p w14:paraId="4B32FC90"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Convenant: het Convenant Digitale Onderwijsmiddelen en Privacy 3.0;</w:t>
      </w:r>
    </w:p>
    <w:p w14:paraId="7E100BFB"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Convenantpartij: een tot het Convenant toegetreden Onderwijsinstelling of Leverancier; </w:t>
      </w:r>
    </w:p>
    <w:p w14:paraId="48A89D0F"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Datalek: een inbreuk in verband met persoonsgegevens, zoals bedoeld in artikel 4 sub 12 AVG; </w:t>
      </w:r>
    </w:p>
    <w:p w14:paraId="079E327A"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Digitaal Onderwijsmiddel: Leermiddelen en Toetsen, en School- en Leerlinginformatiemiddelen; </w:t>
      </w:r>
    </w:p>
    <w:p w14:paraId="5B03269E"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Initiatiefnemers: partijen die de initiatiefnemers zijn van het Convenant als opgenomen in de aanhef van het Convenant;</w:t>
      </w:r>
    </w:p>
    <w:p w14:paraId="22ED735C"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0A6F62D9"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14:paraId="6E2FCAD0"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3A847F4E"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Leverancier: leverancier van een Digitaal Onderwijsmiddel, zoals een distributeur, uitgever of leverancier van een administratiesysteem;</w:t>
      </w:r>
    </w:p>
    <w:p w14:paraId="0814A2FD"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Model Verwerkersovereenkomst: het model voor een verwerkersovereenkomst die als bijlage is bijgevoegd bij het Convenant; </w:t>
      </w:r>
    </w:p>
    <w:p w14:paraId="1ABD7A9C"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Onderwijsdeelnemer: onderwijsdeelnemer in het primair onderwijs, voortgezet onderwijs of middelbaar beroepsonderwijs; </w:t>
      </w:r>
    </w:p>
    <w:p w14:paraId="72157D13"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Platform: het platform als bedoeld in artikel 8 van het Convenant, thans bekend als Edu-K;</w:t>
      </w:r>
    </w:p>
    <w:p w14:paraId="3D6C29E7"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79906140"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Privacybijsluiter: één of meerdere privacybijsluiter(s) zoals opgenomen in de Bijlage(n) die van toepassing zijn op de aangeboden Digitale Onderwijsmiddelen;</w:t>
      </w:r>
    </w:p>
    <w:p w14:paraId="32EFC864"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Reglement: het reglement als bedoeld in artikel 8 lid 4 van het Convenant;</w:t>
      </w:r>
    </w:p>
    <w:p w14:paraId="33E76CC9"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14:paraId="5045274C"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14:paraId="08016501"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Subverwerker: de partij die door Verwerker wordt ingeschakeld als Verwerker ten behoeve van de Verwerking van de Persoonsgegevens in het kader van de Model Verwerkersovereenkomst en de Product- en Dienstenovereenkomst;</w:t>
      </w:r>
    </w:p>
    <w:p w14:paraId="388C9B66"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5326F33" w14:textId="77777777" w:rsidR="00711D6F" w:rsidRDefault="002F4B2A">
      <w:pPr>
        <w:pStyle w:val="Lijstalinea"/>
        <w:numPr>
          <w:ilvl w:val="0"/>
          <w:numId w:val="4"/>
        </w:numPr>
        <w:spacing w:before="96" w:after="48"/>
        <w:rPr>
          <w:rFonts w:ascii="Open Sans" w:hAnsi="Open Sans" w:cs="Open Sans"/>
          <w:color w:val="363636"/>
          <w:szCs w:val="18"/>
          <w:lang w:val="nl-NL"/>
        </w:rPr>
      </w:pPr>
      <w:r>
        <w:rPr>
          <w:rFonts w:ascii="Open Sans" w:hAnsi="Open Sans" w:cs="Open Sans"/>
          <w:color w:val="363636"/>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7AE0B484" w14:textId="77777777" w:rsidR="00711D6F" w:rsidRDefault="00711D6F">
      <w:pPr>
        <w:spacing w:before="96" w:after="48" w:line="240" w:lineRule="auto"/>
        <w:ind w:left="360"/>
        <w:rPr>
          <w:rFonts w:ascii="Open Sans" w:hAnsi="Open Sans" w:cs="Open Sans"/>
          <w:color w:val="363636"/>
          <w:szCs w:val="18"/>
          <w:lang w:val="nl-NL"/>
        </w:rPr>
      </w:pPr>
    </w:p>
    <w:p w14:paraId="073F6863" w14:textId="77777777" w:rsidR="00BE3A3D" w:rsidRDefault="00BE3A3D">
      <w:pPr>
        <w:spacing w:before="96" w:after="48" w:line="240" w:lineRule="auto"/>
        <w:ind w:left="360"/>
        <w:rPr>
          <w:rFonts w:ascii="Open Sans" w:hAnsi="Open Sans" w:cs="Open Sans"/>
          <w:color w:val="363636"/>
          <w:szCs w:val="18"/>
          <w:lang w:val="nl-NL"/>
        </w:rPr>
      </w:pPr>
    </w:p>
    <w:p w14:paraId="197A269D"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 xml:space="preserve">Artikel 2: Onderwerp en opdracht Verwerkersovereenkomst </w:t>
      </w:r>
    </w:p>
    <w:p w14:paraId="7E2815D8" w14:textId="77777777" w:rsidR="00711D6F" w:rsidRDefault="002F4B2A">
      <w:pPr>
        <w:pStyle w:val="Lijstalinea"/>
        <w:numPr>
          <w:ilvl w:val="0"/>
          <w:numId w:val="5"/>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Deze Verwerkersovereenkomst is van toepassing op de Verwerking van Persoonsgegevens in het kader van de uitvoering van de Product- en Dienstenovereenkomst. </w:t>
      </w:r>
    </w:p>
    <w:p w14:paraId="62DB043D" w14:textId="77777777" w:rsidR="00711D6F" w:rsidRDefault="002F4B2A">
      <w:pPr>
        <w:pStyle w:val="Lijstalinea"/>
        <w:numPr>
          <w:ilvl w:val="0"/>
          <w:numId w:val="5"/>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14:paraId="073E9345" w14:textId="77777777" w:rsidR="00711D6F" w:rsidRDefault="002F4B2A">
      <w:pPr>
        <w:pStyle w:val="Lijstalinea"/>
        <w:numPr>
          <w:ilvl w:val="0"/>
          <w:numId w:val="5"/>
        </w:numPr>
        <w:spacing w:before="96" w:after="48"/>
        <w:rPr>
          <w:rFonts w:ascii="Open Sans" w:hAnsi="Open Sans" w:cs="Open Sans"/>
          <w:color w:val="363636"/>
          <w:szCs w:val="18"/>
          <w:lang w:val="nl-NL"/>
        </w:rPr>
      </w:pPr>
      <w:r>
        <w:rPr>
          <w:rFonts w:ascii="Open Sans" w:hAnsi="Open Sans" w:cs="Open Sans"/>
          <w:color w:val="363636"/>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14:paraId="06A48241" w14:textId="77777777" w:rsidR="00711D6F" w:rsidRDefault="00711D6F">
      <w:pPr>
        <w:spacing w:before="0" w:line="240" w:lineRule="auto"/>
        <w:rPr>
          <w:rFonts w:ascii="Open Sans" w:hAnsi="Open Sans" w:cs="Open Sans"/>
          <w:b/>
          <w:color w:val="363636"/>
          <w:szCs w:val="18"/>
          <w:lang w:val="nl-NL"/>
        </w:rPr>
      </w:pPr>
    </w:p>
    <w:p w14:paraId="7025B653"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3: Rolverdeling</w:t>
      </w:r>
    </w:p>
    <w:p w14:paraId="71D08FA0" w14:textId="77777777" w:rsidR="00711D6F" w:rsidRDefault="002F4B2A">
      <w:pPr>
        <w:pStyle w:val="Lijstalinea"/>
        <w:numPr>
          <w:ilvl w:val="0"/>
          <w:numId w:val="6"/>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6922E888" w14:textId="77777777" w:rsidR="00711D6F" w:rsidRDefault="002F4B2A">
      <w:pPr>
        <w:pStyle w:val="Lijstalinea"/>
        <w:numPr>
          <w:ilvl w:val="0"/>
          <w:numId w:val="6"/>
        </w:numPr>
        <w:spacing w:before="96" w:after="48"/>
        <w:rPr>
          <w:rFonts w:ascii="Open Sans" w:hAnsi="Open Sans" w:cs="Open Sans"/>
          <w:color w:val="363636"/>
          <w:szCs w:val="18"/>
          <w:lang w:val="nl-NL"/>
        </w:rPr>
      </w:pPr>
      <w:r>
        <w:rPr>
          <w:rFonts w:ascii="Open Sans" w:hAnsi="Open Sans" w:cs="Open Sans"/>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7B3F8989" w14:textId="77777777" w:rsidR="00711D6F" w:rsidRDefault="002F4B2A">
      <w:pPr>
        <w:pStyle w:val="Lijstalinea"/>
        <w:numPr>
          <w:ilvl w:val="0"/>
          <w:numId w:val="6"/>
        </w:numPr>
        <w:spacing w:before="96" w:after="48"/>
        <w:rPr>
          <w:rFonts w:ascii="Open Sans" w:hAnsi="Open Sans" w:cs="Open Sans"/>
          <w:color w:val="363636"/>
          <w:szCs w:val="18"/>
          <w:lang w:val="nl-NL"/>
        </w:rPr>
      </w:pPr>
      <w:r>
        <w:rPr>
          <w:rFonts w:ascii="Open Sans" w:hAnsi="Open Sans" w:cs="Open Sans"/>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4F8C4EB2" w14:textId="77777777" w:rsidR="00711D6F" w:rsidRDefault="002F4B2A">
      <w:pPr>
        <w:pStyle w:val="Lijstalinea"/>
        <w:numPr>
          <w:ilvl w:val="0"/>
          <w:numId w:val="6"/>
        </w:numPr>
        <w:spacing w:before="96" w:after="48"/>
      </w:pPr>
      <w:r>
        <w:rPr>
          <w:rFonts w:ascii="Open Sans" w:hAnsi="Open Sans" w:cs="Open Sans"/>
          <w:color w:val="363636"/>
          <w:szCs w:val="18"/>
          <w:lang w:val="nl-NL"/>
        </w:rPr>
        <w:t>De Onderwijsinstelling neemt de in lid 2 van dit artikel genoemde Verwerking van de Persoonsgegevens op in een register van de verwerkingsactiviteiten</w:t>
      </w:r>
      <w:r>
        <w:rPr>
          <w:rStyle w:val="FootnoteAnchor"/>
          <w:rFonts w:ascii="Open Sans" w:hAnsi="Open Sans" w:cs="Open Sans"/>
          <w:color w:val="363636"/>
          <w:szCs w:val="18"/>
          <w:lang w:val="nl-NL"/>
        </w:rPr>
        <w:footnoteReference w:id="1"/>
      </w:r>
      <w:r>
        <w:rPr>
          <w:rFonts w:ascii="Open Sans" w:hAnsi="Open Sans" w:cs="Open Sans"/>
          <w:color w:val="363636"/>
          <w:szCs w:val="18"/>
          <w:lang w:val="nl-NL"/>
        </w:rPr>
        <w:t xml:space="preserve"> die onder hun verantwoordelijkheid plaatsvinden. </w:t>
      </w:r>
    </w:p>
    <w:p w14:paraId="54B3DB4E" w14:textId="77777777" w:rsidR="00711D6F" w:rsidRDefault="002F4B2A">
      <w:pPr>
        <w:pStyle w:val="Lijstalinea"/>
        <w:numPr>
          <w:ilvl w:val="0"/>
          <w:numId w:val="6"/>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12F1149B" w14:textId="77777777" w:rsidR="00711D6F" w:rsidRDefault="002F4B2A">
      <w:pPr>
        <w:pStyle w:val="Lijstalinea"/>
        <w:numPr>
          <w:ilvl w:val="0"/>
          <w:numId w:val="6"/>
        </w:numPr>
        <w:spacing w:before="96" w:after="48"/>
        <w:rPr>
          <w:rFonts w:ascii="Open Sans" w:hAnsi="Open Sans" w:cs="Open Sans"/>
          <w:color w:val="363636"/>
          <w:szCs w:val="18"/>
          <w:lang w:val="nl-NL"/>
        </w:rPr>
      </w:pPr>
      <w:r>
        <w:rPr>
          <w:rFonts w:ascii="Open Sans" w:hAnsi="Open Sans" w:cs="Open Sans"/>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45B04CE9" w14:textId="77777777" w:rsidR="00711D6F" w:rsidRDefault="00711D6F">
      <w:pPr>
        <w:pStyle w:val="Lijstalinea"/>
        <w:spacing w:before="96" w:after="48"/>
        <w:ind w:left="720"/>
        <w:rPr>
          <w:rFonts w:ascii="Open Sans" w:hAnsi="Open Sans" w:cs="Open Sans"/>
          <w:color w:val="363636"/>
          <w:szCs w:val="18"/>
          <w:lang w:val="nl-NL"/>
        </w:rPr>
      </w:pPr>
    </w:p>
    <w:p w14:paraId="17834EE1"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4: Privacyconvenant</w:t>
      </w:r>
    </w:p>
    <w:p w14:paraId="2375C51D" w14:textId="77777777" w:rsidR="00711D6F" w:rsidRDefault="002F4B2A">
      <w:pPr>
        <w:pStyle w:val="Lijstalinea"/>
        <w:numPr>
          <w:ilvl w:val="0"/>
          <w:numId w:val="7"/>
        </w:numPr>
        <w:spacing w:before="96" w:after="48"/>
        <w:rPr>
          <w:rFonts w:ascii="Open Sans" w:hAnsi="Open Sans" w:cs="Open Sans"/>
          <w:color w:val="363636"/>
          <w:szCs w:val="18"/>
          <w:lang w:val="nl-NL"/>
        </w:rPr>
      </w:pPr>
      <w:r>
        <w:rPr>
          <w:rFonts w:ascii="Open Sans" w:hAnsi="Open Sans" w:cs="Open Sans"/>
          <w:color w:val="363636"/>
          <w:szCs w:val="18"/>
          <w:lang w:val="nl-NL"/>
        </w:rPr>
        <w:t>Partijen onderschrijven de bepalingen in het Convenant.</w:t>
      </w:r>
    </w:p>
    <w:p w14:paraId="7817A5ED" w14:textId="77777777" w:rsidR="00711D6F" w:rsidRDefault="00711D6F">
      <w:pPr>
        <w:pStyle w:val="Lijstalinea"/>
        <w:spacing w:before="96" w:after="48"/>
        <w:ind w:left="720"/>
        <w:rPr>
          <w:rFonts w:ascii="Open Sans" w:hAnsi="Open Sans" w:cs="Open Sans"/>
          <w:color w:val="363636"/>
          <w:szCs w:val="18"/>
          <w:lang w:val="nl-NL"/>
        </w:rPr>
      </w:pPr>
    </w:p>
    <w:p w14:paraId="3E455E5F" w14:textId="77777777" w:rsidR="00711D6F" w:rsidRDefault="002F4B2A">
      <w:pPr>
        <w:spacing w:before="96" w:after="48" w:line="240" w:lineRule="auto"/>
        <w:outlineLvl w:val="0"/>
      </w:pPr>
      <w:r>
        <w:rPr>
          <w:rFonts w:ascii="Open Sans" w:hAnsi="Open Sans" w:cs="Open Sans"/>
          <w:b/>
          <w:color w:val="363636"/>
          <w:szCs w:val="18"/>
          <w:lang w:val="nl-NL"/>
        </w:rPr>
        <w:t>Artikel 5: Gebruik Persoonsgegevens</w:t>
      </w:r>
    </w:p>
    <w:p w14:paraId="0642444C" w14:textId="77777777" w:rsidR="00711D6F" w:rsidRDefault="002F4B2A">
      <w:pPr>
        <w:pStyle w:val="Lijstalinea"/>
        <w:numPr>
          <w:ilvl w:val="0"/>
          <w:numId w:val="8"/>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3742CCA9" w14:textId="77777777" w:rsidR="00711D6F" w:rsidRDefault="002F4B2A">
      <w:pPr>
        <w:pStyle w:val="Geenafstand"/>
        <w:numPr>
          <w:ilvl w:val="0"/>
          <w:numId w:val="8"/>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Een overzicht van onder meer de categorieën Persoonsgegevens en het doel waarvoor de Persoonsgegevens worden verwerkt, is uiteengezet in de Privacybijsluiter bij deze Verwerkersovereenkomst. </w:t>
      </w:r>
    </w:p>
    <w:p w14:paraId="18B239F3" w14:textId="77777777" w:rsidR="00711D6F" w:rsidRDefault="002F4B2A">
      <w:pPr>
        <w:pStyle w:val="Lijstalinea"/>
        <w:numPr>
          <w:ilvl w:val="0"/>
          <w:numId w:val="8"/>
        </w:numPr>
        <w:spacing w:before="96" w:after="48"/>
        <w:rPr>
          <w:rFonts w:ascii="Open Sans" w:hAnsi="Open Sans" w:cs="Open Sans"/>
          <w:color w:val="363636"/>
          <w:szCs w:val="18"/>
          <w:lang w:val="nl-NL"/>
        </w:rPr>
      </w:pPr>
      <w:r>
        <w:rPr>
          <w:rFonts w:ascii="Open Sans" w:hAnsi="Open Sans" w:cs="Open Sans"/>
          <w:color w:val="363636"/>
          <w:szCs w:val="18"/>
          <w:lang w:val="nl-NL"/>
        </w:rPr>
        <w:t>De Verwerker dient in de Privacybijsluiter aan te geven of de Privacybijsluiter ziet op een Leermiddel en Toets en/of een School- en Leerlinginformatiemiddel. Verwerker specificeert in de Privacybijsluiter voor welke, door de Verwerkersverantwoordelijke vastgestelde, doeleinden persoonsgegevens worden verwerkt bij het gebruik zijn product en/of dienst, en welke categorieën Persoonsgegevens daarbij worden verwerkt</w:t>
      </w:r>
    </w:p>
    <w:p w14:paraId="0865EEDB" w14:textId="77777777" w:rsidR="00711D6F" w:rsidRDefault="002F4B2A">
      <w:pPr>
        <w:pStyle w:val="Geenafstand"/>
        <w:numPr>
          <w:ilvl w:val="0"/>
          <w:numId w:val="8"/>
        </w:numPr>
        <w:spacing w:before="96" w:after="48"/>
        <w:rPr>
          <w:rFonts w:ascii="Open Sans" w:hAnsi="Open Sans" w:cs="Open Sans"/>
          <w:color w:val="363636"/>
          <w:szCs w:val="18"/>
          <w:lang w:val="nl-NL"/>
        </w:rPr>
      </w:pPr>
      <w:r>
        <w:rPr>
          <w:rFonts w:ascii="Open Sans" w:hAnsi="Open Sans" w:cs="Open Sans"/>
          <w:color w:val="363636"/>
          <w:szCs w:val="18"/>
          <w:lang w:val="nl-NL"/>
        </w:rPr>
        <w:t>Indien Verwerker in strijd met de AVG het doel en de middelen van de Verwerking van Persoonsgegevens bepaalt, wordt Verwerker met betrekking tot die Verwerking als Verwerkingsverantwoordelijke beschouwd.</w:t>
      </w:r>
    </w:p>
    <w:p w14:paraId="4988F74A" w14:textId="77777777" w:rsidR="00711D6F" w:rsidRDefault="002F4B2A">
      <w:pPr>
        <w:pStyle w:val="Geenafstand"/>
        <w:numPr>
          <w:ilvl w:val="0"/>
          <w:numId w:val="8"/>
        </w:numPr>
        <w:spacing w:before="96" w:after="48"/>
      </w:pPr>
      <w:r>
        <w:rPr>
          <w:rFonts w:ascii="Open Sans" w:hAnsi="Open Sans" w:cs="Open Sans"/>
          <w:i/>
          <w:color w:val="363636"/>
          <w:szCs w:val="18"/>
          <w:u w:val="single"/>
          <w:lang w:val="nl-NL"/>
        </w:rPr>
        <w:t>SPECIFIEKE BEPALING IN GEVAL VAN UITWISSELING VAN HET ONDERWIJSKUNDIG RAPPORT</w:t>
      </w:r>
      <w:r>
        <w:rPr>
          <w:rFonts w:ascii="Open Sans" w:hAnsi="Open Sans" w:cs="Open Sans"/>
          <w:i/>
          <w:color w:val="363636"/>
          <w:szCs w:val="18"/>
          <w:lang w:val="nl-NL"/>
        </w:rPr>
        <w:t>: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OiN) aan Verwerker kenbaar heeft gemaakt. Indien de andere onderwijsinstelling niet beschikt over een administratieve onderwijsidentiteit zal Verwerker Persoonsgegevens alleen aan die andere onderwijsinstelling verstrekken op uitdrukkelijke instructie van Onderwijsinstelling.</w:t>
      </w:r>
      <w:r>
        <w:rPr>
          <w:rFonts w:ascii="Open Sans" w:hAnsi="Open Sans" w:cs="Open Sans"/>
          <w:i/>
          <w:iCs/>
          <w:color w:val="363636"/>
          <w:szCs w:val="18"/>
          <w:lang w:val="nl-NL"/>
        </w:rPr>
        <w:t xml:space="preserve"> </w:t>
      </w:r>
    </w:p>
    <w:p w14:paraId="2683A069" w14:textId="77777777" w:rsidR="00711D6F" w:rsidRDefault="002F4B2A">
      <w:pPr>
        <w:pStyle w:val="Lijstalinea"/>
        <w:numPr>
          <w:ilvl w:val="0"/>
          <w:numId w:val="8"/>
        </w:numPr>
        <w:spacing w:before="96" w:after="48"/>
      </w:pPr>
      <w:r>
        <w:rPr>
          <w:rFonts w:ascii="Open Sans" w:hAnsi="Open Sans" w:cs="Open Sans"/>
          <w:i/>
          <w:color w:val="363636"/>
          <w:szCs w:val="18"/>
          <w:u w:val="single"/>
          <w:lang w:val="nl-NL"/>
        </w:rPr>
        <w:t>SPECIFIEKE BEPALING VOOR VERWERKERSOVEREENKOMSTEN TUSSEN ONDERWIJSINSTELLINGEN EN DISTRIBUTEURS</w:t>
      </w:r>
      <w:r>
        <w:rPr>
          <w:rFonts w:ascii="Open Sans" w:hAnsi="Open Sans" w:cs="Open Sans"/>
          <w:i/>
          <w:color w:val="363636"/>
          <w:szCs w:val="18"/>
          <w:lang w:val="nl-NL"/>
        </w:rPr>
        <w:t xml:space="preserve">: </w:t>
      </w:r>
    </w:p>
    <w:p w14:paraId="22AD9D69" w14:textId="77777777" w:rsidR="00711D6F" w:rsidRDefault="002F4B2A">
      <w:pPr>
        <w:pStyle w:val="Lijstalinea"/>
        <w:numPr>
          <w:ilvl w:val="1"/>
          <w:numId w:val="8"/>
        </w:numPr>
        <w:spacing w:before="96" w:after="48"/>
      </w:pPr>
      <w:r>
        <w:rPr>
          <w:rFonts w:ascii="Open Sans" w:hAnsi="Open Sans" w:cs="Open Sans"/>
          <w:i/>
          <w:color w:val="363636"/>
          <w:szCs w:val="18"/>
          <w:lang w:val="nl-NL"/>
        </w:rPr>
        <w:t xml:space="preserve">Convenantspartijen die Leermiddelen en Toetsen ontwikkelen en aanbieden (hierna te noemen: </w:t>
      </w:r>
      <w:r>
        <w:rPr>
          <w:rFonts w:ascii="Open Sans" w:hAnsi="Open Sans" w:cs="Open Sans"/>
          <w:b/>
          <w:i/>
          <w:color w:val="363636"/>
          <w:szCs w:val="18"/>
          <w:lang w:val="nl-NL"/>
        </w:rPr>
        <w:t>Leermiddelenleverancier</w:t>
      </w:r>
      <w:r>
        <w:rPr>
          <w:rFonts w:ascii="Open Sans" w:hAnsi="Open Sans" w:cs="Open Sans"/>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14:paraId="797C80A2" w14:textId="77777777" w:rsidR="00711D6F" w:rsidRDefault="002F4B2A">
      <w:pPr>
        <w:pStyle w:val="Lijstalinea"/>
        <w:numPr>
          <w:ilvl w:val="1"/>
          <w:numId w:val="8"/>
        </w:numPr>
        <w:spacing w:before="96" w:after="48"/>
        <w:rPr>
          <w:rFonts w:ascii="Open Sans" w:hAnsi="Open Sans" w:cs="Open Sans"/>
          <w:i/>
          <w:color w:val="363636"/>
          <w:szCs w:val="18"/>
          <w:lang w:val="nl-NL"/>
        </w:rPr>
      </w:pPr>
      <w:r>
        <w:rPr>
          <w:rFonts w:ascii="Open Sans" w:hAnsi="Open Sans" w:cs="Open Sans"/>
          <w:i/>
          <w:color w:val="363636"/>
          <w:szCs w:val="18"/>
          <w:lang w:val="nl-NL"/>
        </w:rPr>
        <w:t xml:space="preserve">Verwerker (de distributeur) wisselt in opdracht van de Onderwijsinstelling gegevens uit met deze Leermiddelenleveranciers. </w:t>
      </w:r>
    </w:p>
    <w:p w14:paraId="385FCF99" w14:textId="77777777" w:rsidR="00711D6F" w:rsidRDefault="002F4B2A">
      <w:pPr>
        <w:pStyle w:val="Lijstalinea"/>
        <w:numPr>
          <w:ilvl w:val="1"/>
          <w:numId w:val="8"/>
        </w:numPr>
        <w:spacing w:before="96" w:after="48"/>
        <w:rPr>
          <w:rFonts w:ascii="Open Sans" w:hAnsi="Open Sans" w:cs="Open Sans"/>
          <w:i/>
          <w:color w:val="363636"/>
          <w:szCs w:val="18"/>
          <w:lang w:val="nl-NL"/>
        </w:rPr>
      </w:pPr>
      <w:r>
        <w:rPr>
          <w:rFonts w:ascii="Open Sans" w:hAnsi="Open Sans" w:cs="Open Sans"/>
          <w:i/>
          <w:color w:val="363636"/>
          <w:szCs w:val="18"/>
          <w:lang w:val="nl-NL"/>
        </w:rPr>
        <w:t xml:space="preserve">De Onderwijsinstelling is verantwoordelijk voor het maken en vastleggen van afspraken met iedere Leermiddelenleverancier in een Verwerkersovereenkomst. </w:t>
      </w:r>
    </w:p>
    <w:p w14:paraId="4EABE717" w14:textId="77777777" w:rsidR="00711D6F" w:rsidRDefault="002F4B2A">
      <w:pPr>
        <w:pStyle w:val="Lijstalinea"/>
        <w:numPr>
          <w:ilvl w:val="1"/>
          <w:numId w:val="8"/>
        </w:numPr>
        <w:spacing w:before="96" w:after="48"/>
        <w:rPr>
          <w:rFonts w:ascii="Open Sans" w:hAnsi="Open Sans" w:cs="Open Sans"/>
          <w:i/>
          <w:color w:val="363636"/>
          <w:szCs w:val="18"/>
          <w:lang w:val="nl-NL"/>
        </w:rPr>
      </w:pPr>
      <w:r>
        <w:rPr>
          <w:rFonts w:ascii="Open Sans" w:hAnsi="Open Sans" w:cs="Open Sans"/>
          <w:i/>
          <w:color w:val="363636"/>
          <w:szCs w:val="18"/>
          <w:lang w:val="nl-NL"/>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14:paraId="33CD3446" w14:textId="77777777" w:rsidR="00711D6F" w:rsidRDefault="002F4B2A">
      <w:pPr>
        <w:pStyle w:val="Lijstalinea"/>
        <w:numPr>
          <w:ilvl w:val="1"/>
          <w:numId w:val="8"/>
        </w:numPr>
        <w:spacing w:before="96" w:after="48"/>
        <w:rPr>
          <w:rFonts w:ascii="Open Sans" w:hAnsi="Open Sans" w:cs="Open Sans"/>
          <w:i/>
          <w:color w:val="363636"/>
          <w:szCs w:val="18"/>
          <w:lang w:val="nl-NL"/>
        </w:rPr>
      </w:pPr>
      <w:r>
        <w:rPr>
          <w:rFonts w:ascii="Open Sans" w:hAnsi="Open Sans" w:cs="Open Sans"/>
          <w:i/>
          <w:color w:val="363636"/>
          <w:szCs w:val="18"/>
          <w:lang w:val="nl-NL"/>
        </w:rPr>
        <w:t xml:space="preserve">De verantwoordelijkheid van Verwerker (distributeur) voor het beheer van de Persoonsgegevens houdt op, op het moment dat de Leermiddelenleverancier die gegevens heeft ontvangen van Verwerker (distributeur). </w:t>
      </w:r>
    </w:p>
    <w:p w14:paraId="625B2FE1" w14:textId="77777777" w:rsidR="00711D6F" w:rsidRDefault="00711D6F">
      <w:pPr>
        <w:pStyle w:val="Lijstalinea"/>
        <w:spacing w:before="96" w:after="48"/>
        <w:ind w:left="720"/>
        <w:rPr>
          <w:rFonts w:ascii="Open Sans" w:hAnsi="Open Sans" w:cs="Open Sans"/>
          <w:color w:val="363636"/>
          <w:szCs w:val="18"/>
          <w:lang w:val="nl-NL"/>
        </w:rPr>
      </w:pPr>
    </w:p>
    <w:p w14:paraId="5F48AB65"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 xml:space="preserve">Artikel 6: Vertrouwelijkheid </w:t>
      </w:r>
    </w:p>
    <w:p w14:paraId="01E427AC" w14:textId="77777777" w:rsidR="00711D6F" w:rsidRDefault="002F4B2A">
      <w:pPr>
        <w:pStyle w:val="Geenafstand"/>
        <w:numPr>
          <w:ilvl w:val="0"/>
          <w:numId w:val="9"/>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28D2AD21" w14:textId="77777777" w:rsidR="00711D6F" w:rsidRDefault="002F4B2A">
      <w:pPr>
        <w:pStyle w:val="Geenafstand"/>
        <w:numPr>
          <w:ilvl w:val="0"/>
          <w:numId w:val="9"/>
        </w:numPr>
        <w:spacing w:before="96" w:after="48"/>
        <w:rPr>
          <w:rFonts w:ascii="Open Sans" w:hAnsi="Open Sans" w:cs="Open Sans"/>
          <w:color w:val="363636"/>
          <w:szCs w:val="18"/>
          <w:lang w:val="nl-NL"/>
        </w:rPr>
      </w:pPr>
      <w:r>
        <w:rPr>
          <w:rFonts w:ascii="Open Sans" w:hAnsi="Open Sans" w:cs="Open Sans"/>
          <w:color w:val="363636"/>
          <w:szCs w:val="18"/>
          <w:lang w:val="nl-NL"/>
        </w:rPr>
        <w:t>De in lid 1 bedoelde geheimhoudingsplicht geldt niet in de hierna genoemde gevallen:</w:t>
      </w:r>
    </w:p>
    <w:p w14:paraId="354894F2" w14:textId="77777777" w:rsidR="00711D6F" w:rsidRDefault="002F4B2A">
      <w:pPr>
        <w:pStyle w:val="Geenafstand"/>
        <w:numPr>
          <w:ilvl w:val="1"/>
          <w:numId w:val="9"/>
        </w:numPr>
        <w:spacing w:before="96" w:after="48"/>
        <w:rPr>
          <w:rFonts w:ascii="Open Sans" w:hAnsi="Open Sans" w:cs="Open Sans"/>
          <w:color w:val="363636"/>
          <w:szCs w:val="18"/>
          <w:lang w:val="nl-NL"/>
        </w:rPr>
      </w:pPr>
      <w:r>
        <w:rPr>
          <w:rFonts w:ascii="Open Sans" w:hAnsi="Open Sans" w:cs="Open Sans"/>
          <w:color w:val="363636"/>
          <w:szCs w:val="18"/>
          <w:lang w:val="nl-NL"/>
        </w:rPr>
        <w:t>voor zover Onderwijsinstelling uitdrukkelijk toestemming heeft gegeven om de Persoonsgegevens aan een Derde te verstrekken;</w:t>
      </w:r>
    </w:p>
    <w:p w14:paraId="3C86DD1C" w14:textId="77777777" w:rsidR="00711D6F" w:rsidRDefault="002F4B2A">
      <w:pPr>
        <w:pStyle w:val="Geenafstand"/>
        <w:numPr>
          <w:ilvl w:val="1"/>
          <w:numId w:val="9"/>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indien het verstrekken van de Persoonsgegevens aan een Derde noodzakelijk is gezien de aard van de door Verwerker aan Onderwijsinstelling te verlenen diensten; of </w:t>
      </w:r>
    </w:p>
    <w:p w14:paraId="1CDD42CE" w14:textId="77777777" w:rsidR="00711D6F" w:rsidRDefault="002F4B2A">
      <w:pPr>
        <w:pStyle w:val="Geenafstand"/>
        <w:numPr>
          <w:ilvl w:val="1"/>
          <w:numId w:val="9"/>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indien Verwerker op grond van een Unierechtelijke of lidstaatrechtelijke bepaling dan wel een gerechtelijke uitspraak, voor zover daartegen geen beroep meer openstaat, tot verstrekking verplicht is. </w:t>
      </w:r>
    </w:p>
    <w:p w14:paraId="6F58A52F" w14:textId="77777777" w:rsidR="00711D6F" w:rsidRDefault="002F4B2A">
      <w:pPr>
        <w:pStyle w:val="Geenafstand"/>
        <w:numPr>
          <w:ilvl w:val="0"/>
          <w:numId w:val="9"/>
        </w:numPr>
        <w:spacing w:before="96" w:after="48"/>
        <w:rPr>
          <w:rFonts w:ascii="Open Sans" w:hAnsi="Open Sans" w:cs="Open Sans"/>
          <w:color w:val="363636"/>
          <w:szCs w:val="18"/>
          <w:lang w:val="nl-NL"/>
        </w:rPr>
      </w:pPr>
      <w:r>
        <w:rPr>
          <w:rFonts w:ascii="Open Sans" w:hAnsi="Open Sans" w:cs="Open Sans"/>
          <w:color w:val="363636"/>
          <w:szCs w:val="18"/>
          <w:lang w:val="nl-NL"/>
        </w:rPr>
        <w:t>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36C5FFCD" w14:textId="77777777" w:rsidR="00711D6F" w:rsidRDefault="002F4B2A">
      <w:pPr>
        <w:pStyle w:val="Geenafstand"/>
        <w:numPr>
          <w:ilvl w:val="0"/>
          <w:numId w:val="9"/>
        </w:numPr>
        <w:spacing w:before="96" w:after="48"/>
        <w:rPr>
          <w:rFonts w:ascii="Open Sans" w:hAnsi="Open Sans" w:cs="Open Sans"/>
          <w:color w:val="363636"/>
          <w:szCs w:val="18"/>
          <w:lang w:val="nl-NL"/>
        </w:rPr>
      </w:pPr>
      <w:r>
        <w:rPr>
          <w:rFonts w:ascii="Open Sans" w:hAnsi="Open Sans" w:cs="Open Sans"/>
          <w:color w:val="363636"/>
          <w:szCs w:val="18"/>
          <w:lang w:val="nl-NL"/>
        </w:rPr>
        <w:t>Verwerker zorgt er voor dat de onder diens gezag werkende medewerkers uitsluitend toegang hebben tot Persoonsgegevens voor zover noodzakelijk voor de vervulling van hun werkzaamheden.</w:t>
      </w:r>
    </w:p>
    <w:p w14:paraId="64F31B89" w14:textId="77777777" w:rsidR="00711D6F" w:rsidRDefault="00711D6F">
      <w:pPr>
        <w:spacing w:before="96" w:after="48" w:line="240" w:lineRule="auto"/>
        <w:rPr>
          <w:rFonts w:ascii="Open Sans" w:hAnsi="Open Sans" w:cs="Open Sans"/>
          <w:b/>
          <w:color w:val="363636"/>
          <w:szCs w:val="18"/>
          <w:lang w:val="nl-NL"/>
        </w:rPr>
      </w:pPr>
    </w:p>
    <w:p w14:paraId="5D743C39"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 xml:space="preserve">Artikel 7: Beveiliging en controle </w:t>
      </w:r>
    </w:p>
    <w:p w14:paraId="4F372E4C" w14:textId="77777777" w:rsidR="00711D6F" w:rsidRDefault="002F4B2A">
      <w:pPr>
        <w:pStyle w:val="Geenafstand"/>
        <w:numPr>
          <w:ilvl w:val="0"/>
          <w:numId w:val="1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12F8006A" w14:textId="77777777" w:rsidR="00711D6F" w:rsidRDefault="002F4B2A">
      <w:pPr>
        <w:pStyle w:val="Geenafstand"/>
        <w:numPr>
          <w:ilvl w:val="0"/>
          <w:numId w:val="1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Naast de maatregelen als genoemd in artikel 32 lid 1 AVG, worden onder meer de volgende maatregelen - waar passend - genomen: </w:t>
      </w:r>
    </w:p>
    <w:p w14:paraId="4F349E13" w14:textId="77777777" w:rsidR="00711D6F" w:rsidRDefault="002F4B2A">
      <w:pPr>
        <w:pStyle w:val="Geenafstand"/>
        <w:numPr>
          <w:ilvl w:val="0"/>
          <w:numId w:val="11"/>
        </w:numPr>
        <w:spacing w:before="96" w:after="48"/>
        <w:rPr>
          <w:rFonts w:ascii="Open Sans" w:hAnsi="Open Sans" w:cs="Open Sans"/>
          <w:color w:val="363636"/>
          <w:szCs w:val="18"/>
          <w:lang w:val="nl-NL"/>
        </w:rPr>
      </w:pPr>
      <w:r>
        <w:rPr>
          <w:rFonts w:ascii="Open Sans" w:hAnsi="Open Sans" w:cs="Open Sans"/>
          <w:color w:val="363636"/>
          <w:szCs w:val="18"/>
          <w:lang w:val="nl-NL"/>
        </w:rPr>
        <w:t>een passend beleid voor de beveiliging van de Verwerking van de Persoonsgegevens;</w:t>
      </w:r>
    </w:p>
    <w:p w14:paraId="30A12841" w14:textId="77777777" w:rsidR="00711D6F" w:rsidRDefault="002F4B2A">
      <w:pPr>
        <w:pStyle w:val="Geenafstand"/>
        <w:numPr>
          <w:ilvl w:val="0"/>
          <w:numId w:val="11"/>
        </w:numPr>
        <w:spacing w:before="96" w:after="48"/>
        <w:rPr>
          <w:rFonts w:ascii="Open Sans" w:hAnsi="Open Sans" w:cs="Open Sans"/>
          <w:color w:val="363636"/>
          <w:szCs w:val="18"/>
          <w:lang w:val="nl-NL"/>
        </w:rPr>
      </w:pPr>
      <w:r>
        <w:rPr>
          <w:rFonts w:ascii="Open Sans" w:hAnsi="Open Sans" w:cs="Open Sans"/>
          <w:color w:val="363636"/>
          <w:szCs w:val="18"/>
          <w:lang w:val="nl-NL"/>
        </w:rPr>
        <w:t>maatregelen om te waarborgen dat enkel geautoriseerde medewerkers toegang hebben tot de Persoonsgegevens die in het kader van de Verwerkersovereenkomst worden verwerkt;</w:t>
      </w:r>
    </w:p>
    <w:p w14:paraId="319207ED" w14:textId="77777777" w:rsidR="00711D6F" w:rsidRDefault="002F4B2A">
      <w:pPr>
        <w:pStyle w:val="Geenafstand"/>
        <w:numPr>
          <w:ilvl w:val="0"/>
          <w:numId w:val="11"/>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4A46DF6C" w14:textId="77777777" w:rsidR="00711D6F" w:rsidRDefault="002F4B2A">
      <w:pPr>
        <w:pStyle w:val="Geenafstand"/>
        <w:numPr>
          <w:ilvl w:val="0"/>
          <w:numId w:val="10"/>
        </w:numPr>
        <w:spacing w:before="96" w:after="48"/>
        <w:rPr>
          <w:rFonts w:ascii="Open Sans" w:hAnsi="Open Sans" w:cs="Open Sans"/>
          <w:color w:val="363636"/>
          <w:szCs w:val="18"/>
          <w:lang w:val="nl-NL"/>
        </w:rPr>
      </w:pPr>
      <w:r>
        <w:rPr>
          <w:rFonts w:ascii="Open Sans" w:hAnsi="Open Sans" w:cs="Open Sans"/>
          <w:color w:val="363636"/>
          <w:szCs w:val="18"/>
          <w:lang w:val="nl-NL"/>
        </w:rPr>
        <w:t>Partijen zullen de door haar getroffen beveiligingsmaatregelen periodiek evalueren en aanscherpen, aanvullen of verbeteren voor zover de eisen of (technologische) ontwikkelingen daartoe aanleiding geven.</w:t>
      </w:r>
    </w:p>
    <w:p w14:paraId="1BF60149" w14:textId="77777777" w:rsidR="00711D6F" w:rsidRDefault="002F4B2A">
      <w:pPr>
        <w:pStyle w:val="Geenafstand"/>
        <w:numPr>
          <w:ilvl w:val="0"/>
          <w:numId w:val="1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479C1932" w14:textId="77777777" w:rsidR="00711D6F" w:rsidRDefault="002F4B2A">
      <w:pPr>
        <w:pStyle w:val="Geenafstand"/>
        <w:numPr>
          <w:ilvl w:val="0"/>
          <w:numId w:val="1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4A7F7E89" w14:textId="77777777" w:rsidR="00711D6F" w:rsidRDefault="002F4B2A">
      <w:pPr>
        <w:pStyle w:val="Geenafstand"/>
        <w:numPr>
          <w:ilvl w:val="0"/>
          <w:numId w:val="1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182632C7" w14:textId="77777777" w:rsidR="00711D6F" w:rsidRDefault="002F4B2A">
      <w:pPr>
        <w:pStyle w:val="Geenafstand"/>
        <w:numPr>
          <w:ilvl w:val="0"/>
          <w:numId w:val="12"/>
        </w:numPr>
        <w:spacing w:before="96" w:after="48"/>
      </w:pPr>
      <w:r>
        <w:rPr>
          <w:rFonts w:ascii="Open Sans" w:hAnsi="Open Sans" w:cs="Open Sans"/>
          <w:color w:val="363636"/>
          <w:szCs w:val="18"/>
          <w:lang w:val="nl-NL"/>
        </w:rPr>
        <w:t xml:space="preserve">Partijen kunnen in onderling overleg afspreken dat de audit wordt uitgevoerd door een Verwerker, in overleg met Onderwijsinstelling, in te schakelen externe deskundige die een derden-verklaring (TPM) afgeeft. </w:t>
      </w:r>
    </w:p>
    <w:p w14:paraId="0C76AA14" w14:textId="77777777" w:rsidR="00711D6F" w:rsidRDefault="002F4B2A">
      <w:pPr>
        <w:pStyle w:val="Geenafstand"/>
        <w:numPr>
          <w:ilvl w:val="0"/>
          <w:numId w:val="12"/>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De auditor verstrekt het auditrapport alleen aan Partijen. </w:t>
      </w:r>
    </w:p>
    <w:p w14:paraId="3F677411" w14:textId="77777777" w:rsidR="00711D6F" w:rsidRDefault="002F4B2A">
      <w:pPr>
        <w:pStyle w:val="Geenafstand"/>
        <w:numPr>
          <w:ilvl w:val="0"/>
          <w:numId w:val="12"/>
        </w:numPr>
        <w:spacing w:before="96" w:after="48"/>
        <w:rPr>
          <w:rFonts w:ascii="Open Sans" w:hAnsi="Open Sans" w:cs="Open Sans"/>
          <w:color w:val="363636"/>
          <w:szCs w:val="18"/>
          <w:lang w:val="nl-NL"/>
        </w:rPr>
      </w:pPr>
      <w:r>
        <w:rPr>
          <w:rFonts w:ascii="Open Sans" w:hAnsi="Open Sans" w:cs="Open Sans"/>
          <w:color w:val="363636"/>
          <w:szCs w:val="18"/>
          <w:lang w:val="nl-NL"/>
        </w:rPr>
        <w:t>Partijen maken onderling afspraken over de omgang met de uitkomsten van de audit.</w:t>
      </w:r>
    </w:p>
    <w:p w14:paraId="7EDC8FDB" w14:textId="77777777" w:rsidR="00711D6F" w:rsidRDefault="002F4B2A">
      <w:pPr>
        <w:pStyle w:val="Geenafstand"/>
        <w:numPr>
          <w:ilvl w:val="0"/>
          <w:numId w:val="12"/>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14:paraId="6E87C309" w14:textId="77777777" w:rsidR="00711D6F" w:rsidRDefault="002F4B2A">
      <w:pPr>
        <w:pStyle w:val="Geenafstand"/>
        <w:numPr>
          <w:ilvl w:val="0"/>
          <w:numId w:val="12"/>
        </w:numPr>
        <w:spacing w:before="96" w:after="48"/>
        <w:rPr>
          <w:rFonts w:ascii="Open Sans" w:hAnsi="Open Sans" w:cs="Open Sans"/>
          <w:color w:val="363636"/>
          <w:szCs w:val="18"/>
          <w:lang w:val="nl-NL"/>
        </w:rPr>
      </w:pPr>
      <w:r>
        <w:rPr>
          <w:rFonts w:ascii="Open Sans" w:hAnsi="Open Sans" w:cs="Open Sans"/>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6952217C" w14:textId="77777777" w:rsidR="00711D6F" w:rsidRDefault="00711D6F">
      <w:pPr>
        <w:pStyle w:val="Geenafstand"/>
        <w:spacing w:before="96" w:after="48"/>
        <w:rPr>
          <w:rFonts w:ascii="Open Sans" w:hAnsi="Open Sans" w:cs="Open Sans"/>
          <w:color w:val="363636"/>
          <w:szCs w:val="18"/>
          <w:lang w:val="nl-NL"/>
        </w:rPr>
      </w:pPr>
    </w:p>
    <w:p w14:paraId="0EDB7D93"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8: Datalekken</w:t>
      </w:r>
    </w:p>
    <w:p w14:paraId="156D169E" w14:textId="77777777" w:rsidR="00711D6F" w:rsidRDefault="002F4B2A">
      <w:pPr>
        <w:pStyle w:val="Lijstalinea"/>
        <w:numPr>
          <w:ilvl w:val="0"/>
          <w:numId w:val="13"/>
        </w:numPr>
        <w:spacing w:before="96" w:after="48"/>
        <w:rPr>
          <w:rFonts w:ascii="Open Sans" w:hAnsi="Open Sans" w:cs="Open Sans"/>
          <w:color w:val="363636"/>
          <w:szCs w:val="18"/>
          <w:lang w:val="nl-NL" w:eastAsia="en-US"/>
        </w:rPr>
      </w:pPr>
      <w:r>
        <w:rPr>
          <w:rFonts w:ascii="Open Sans" w:hAnsi="Open Sans" w:cs="Open Sans"/>
          <w:color w:val="363636"/>
          <w:szCs w:val="18"/>
          <w:lang w:val="nl-NL" w:eastAsia="en-US"/>
        </w:rPr>
        <w:t xml:space="preserve">Partijen hebben een passend beleid voor de omgang met Datalekken. </w:t>
      </w:r>
    </w:p>
    <w:p w14:paraId="1509774E" w14:textId="77777777" w:rsidR="00711D6F" w:rsidRDefault="002F4B2A">
      <w:pPr>
        <w:pStyle w:val="Geenafstand"/>
        <w:numPr>
          <w:ilvl w:val="0"/>
          <w:numId w:val="13"/>
        </w:numPr>
        <w:spacing w:before="96" w:after="48"/>
      </w:pPr>
      <w:r>
        <w:rPr>
          <w:rFonts w:ascii="Open Sans" w:hAnsi="Open Sans" w:cs="Open Sans"/>
          <w:color w:val="363636"/>
          <w:szCs w:val="18"/>
          <w:lang w:val="nl-NL"/>
        </w:rPr>
        <w:t xml:space="preserve">Indien Onderwijsinstelling of Verwerker een Datalek vaststelt, dan zal deze de andere Partij daarover </w:t>
      </w:r>
      <w:r>
        <w:rPr>
          <w:rFonts w:ascii="Open Sans" w:hAnsi="Open Sans" w:cs="Open Sans"/>
          <w:i/>
          <w:color w:val="363636"/>
          <w:szCs w:val="18"/>
          <w:lang w:val="nl-NL"/>
        </w:rPr>
        <w:t>zonder onredelijke vertraging</w:t>
      </w:r>
      <w:r>
        <w:rPr>
          <w:rFonts w:ascii="Open Sans" w:hAnsi="Open Sans" w:cs="Open Sans"/>
          <w:color w:val="363636"/>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27329EE3" w14:textId="77777777" w:rsidR="00711D6F" w:rsidRDefault="002F4B2A">
      <w:pPr>
        <w:pStyle w:val="Geenafstand"/>
        <w:numPr>
          <w:ilvl w:val="0"/>
          <w:numId w:val="13"/>
        </w:numPr>
        <w:spacing w:before="96" w:after="48"/>
      </w:pPr>
      <w:r>
        <w:rPr>
          <w:rFonts w:ascii="Open Sans" w:hAnsi="Open Sans" w:cs="Open Sans"/>
          <w:color w:val="363636"/>
          <w:szCs w:val="18"/>
          <w:lang w:val="nl-NL"/>
        </w:rPr>
        <w:t xml:space="preserve">Verwerker informeert Onderwijsinstelling </w:t>
      </w:r>
      <w:r>
        <w:rPr>
          <w:rFonts w:ascii="Open Sans" w:hAnsi="Open Sans" w:cs="Open Sans"/>
          <w:i/>
          <w:color w:val="363636"/>
          <w:szCs w:val="18"/>
          <w:lang w:val="nl-NL"/>
        </w:rPr>
        <w:t>onverwijld</w:t>
      </w:r>
      <w:r>
        <w:rPr>
          <w:rFonts w:ascii="Open Sans" w:hAnsi="Open Sans" w:cs="Open Sans"/>
          <w:color w:val="363636"/>
          <w:szCs w:val="18"/>
          <w:lang w:val="nl-NL"/>
        </w:rPr>
        <w:t xml:space="preserve"> indien een vermoeden bestaat dat een Datalek waarschijnlijk een hoog risico inhoudt voor de rechten en vrijheden van natuurlijke personen zoals bedoeld in artikel 34,lid 1, AVG.</w:t>
      </w:r>
    </w:p>
    <w:p w14:paraId="5C06431B" w14:textId="77777777" w:rsidR="00711D6F" w:rsidRDefault="002F4B2A">
      <w:pPr>
        <w:pStyle w:val="Geenafstand"/>
        <w:numPr>
          <w:ilvl w:val="0"/>
          <w:numId w:val="13"/>
        </w:numPr>
        <w:spacing w:before="96" w:after="48"/>
        <w:rPr>
          <w:rFonts w:ascii="Open Sans" w:hAnsi="Open Sans" w:cs="Open Sans"/>
          <w:color w:val="363636"/>
          <w:szCs w:val="18"/>
          <w:lang w:val="nl-NL"/>
        </w:rPr>
      </w:pPr>
      <w:r>
        <w:rPr>
          <w:rFonts w:ascii="Open Sans" w:hAnsi="Open Sans" w:cs="Open Sans"/>
          <w:color w:val="363636"/>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77493813" w14:textId="77777777" w:rsidR="00711D6F" w:rsidRDefault="002F4B2A">
      <w:pPr>
        <w:pStyle w:val="Geenafstand"/>
        <w:numPr>
          <w:ilvl w:val="0"/>
          <w:numId w:val="13"/>
        </w:numPr>
        <w:spacing w:before="96" w:after="48"/>
        <w:rPr>
          <w:rFonts w:ascii="Open Sans" w:hAnsi="Open Sans" w:cs="Open Sans"/>
          <w:color w:val="363636"/>
          <w:szCs w:val="18"/>
          <w:lang w:val="nl-NL"/>
        </w:rPr>
      </w:pPr>
      <w:r>
        <w:rPr>
          <w:rFonts w:ascii="Open Sans" w:hAnsi="Open Sans" w:cs="Open Sans"/>
          <w:color w:val="363636"/>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14:paraId="4EF925DD" w14:textId="77777777" w:rsidR="00711D6F" w:rsidRDefault="002F4B2A">
      <w:pPr>
        <w:pStyle w:val="Geenafstand"/>
        <w:numPr>
          <w:ilvl w:val="0"/>
          <w:numId w:val="13"/>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 geval van het Datalek waarschijnlijk een hoog risico inhoudt voor de rechten en vrijheden van natuurlijke personen, zal de Onderwijsinstelling de Betrokkenen informeren over het Datalek. </w:t>
      </w:r>
    </w:p>
    <w:p w14:paraId="472E7DF4" w14:textId="77777777" w:rsidR="00711D6F" w:rsidRDefault="002F4B2A">
      <w:pPr>
        <w:pStyle w:val="Geenafstand"/>
        <w:numPr>
          <w:ilvl w:val="0"/>
          <w:numId w:val="13"/>
        </w:numPr>
        <w:spacing w:before="96" w:after="48"/>
        <w:rPr>
          <w:rFonts w:ascii="Open Sans" w:hAnsi="Open Sans" w:cs="Open Sans"/>
          <w:color w:val="363636"/>
          <w:szCs w:val="18"/>
          <w:lang w:val="nl-NL"/>
        </w:rPr>
      </w:pPr>
      <w:r>
        <w:rPr>
          <w:rFonts w:ascii="Open Sans" w:hAnsi="Open Sans" w:cs="Open Sans"/>
          <w:color w:val="363636"/>
          <w:szCs w:val="18"/>
          <w:lang w:val="nl-NL"/>
        </w:rPr>
        <w:t>Partijen zullen te goeder trouw in onderling overleg afspraken maken over de redelijke verdeling van de eventuele kosten die verbonden zijn aan het voldoen aan de meldingsplichten.</w:t>
      </w:r>
    </w:p>
    <w:p w14:paraId="5DA2DE58" w14:textId="77777777" w:rsidR="00711D6F" w:rsidRDefault="002F4B2A">
      <w:pPr>
        <w:pStyle w:val="Geenafstand"/>
        <w:numPr>
          <w:ilvl w:val="0"/>
          <w:numId w:val="13"/>
        </w:numPr>
        <w:spacing w:before="96" w:after="48"/>
        <w:rPr>
          <w:rFonts w:ascii="Open Sans" w:hAnsi="Open Sans" w:cs="Open Sans"/>
          <w:color w:val="363636"/>
          <w:szCs w:val="18"/>
          <w:lang w:val="nl-NL"/>
        </w:rPr>
      </w:pPr>
      <w:r>
        <w:rPr>
          <w:rFonts w:ascii="Open Sans" w:hAnsi="Open Sans" w:cs="Open Sans"/>
          <w:color w:val="363636"/>
          <w:szCs w:val="18"/>
          <w:lang w:val="nl-NL"/>
        </w:rPr>
        <w:t>Partijen documenteren alle Datalekken in een (incidenten)register, met inbegrip van de feiten omtrent de inbreuk in verband met persoonsgegevens, de gevolgen daarvan en de genomen corrigerende maatregelen.</w:t>
      </w:r>
    </w:p>
    <w:p w14:paraId="4C38B49A" w14:textId="77777777" w:rsidR="00711D6F" w:rsidRDefault="002F4B2A">
      <w:pPr>
        <w:pStyle w:val="Geenafstand"/>
        <w:numPr>
          <w:ilvl w:val="0"/>
          <w:numId w:val="13"/>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14:paraId="36756198" w14:textId="77777777" w:rsidR="00711D6F" w:rsidRDefault="00711D6F">
      <w:pPr>
        <w:spacing w:before="96" w:after="48" w:line="240" w:lineRule="auto"/>
        <w:rPr>
          <w:rFonts w:ascii="Open Sans" w:hAnsi="Open Sans" w:cs="Open Sans"/>
          <w:b/>
          <w:color w:val="363636"/>
          <w:szCs w:val="18"/>
          <w:lang w:val="nl-NL"/>
        </w:rPr>
      </w:pPr>
    </w:p>
    <w:p w14:paraId="502DE267" w14:textId="77777777" w:rsidR="00711D6F" w:rsidRDefault="002F4B2A">
      <w:pPr>
        <w:spacing w:before="96" w:after="48" w:line="240" w:lineRule="auto"/>
        <w:outlineLvl w:val="0"/>
      </w:pPr>
      <w:r>
        <w:rPr>
          <w:rFonts w:ascii="Open Sans" w:hAnsi="Open Sans" w:cs="Open Sans"/>
          <w:b/>
          <w:color w:val="363636"/>
          <w:szCs w:val="18"/>
          <w:lang w:val="nl-NL"/>
        </w:rPr>
        <w:t>Artikel 9 Bijstand</w:t>
      </w:r>
    </w:p>
    <w:p w14:paraId="0B536FA0" w14:textId="77777777" w:rsidR="00711D6F" w:rsidRDefault="002F4B2A">
      <w:pPr>
        <w:pStyle w:val="Lijstalinea"/>
        <w:numPr>
          <w:ilvl w:val="0"/>
          <w:numId w:val="14"/>
        </w:numPr>
        <w:spacing w:before="96" w:after="48"/>
        <w:rPr>
          <w:rFonts w:ascii="Open Sans" w:hAnsi="Open Sans" w:cs="Open Sans"/>
          <w:color w:val="363636"/>
          <w:szCs w:val="18"/>
          <w:lang w:val="nl-NL" w:eastAsia="en-US"/>
        </w:rPr>
      </w:pPr>
      <w:r>
        <w:rPr>
          <w:rFonts w:ascii="Open Sans" w:hAnsi="Open Sans" w:cs="Open Sans"/>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1AEDF750" w14:textId="77777777" w:rsidR="00711D6F" w:rsidRDefault="002F4B2A">
      <w:pPr>
        <w:pStyle w:val="Lijstalinea"/>
        <w:numPr>
          <w:ilvl w:val="1"/>
          <w:numId w:val="14"/>
        </w:numPr>
        <w:spacing w:before="96" w:after="48"/>
      </w:pPr>
      <w:r>
        <w:rPr>
          <w:rFonts w:ascii="Open Sans" w:hAnsi="Open Sans" w:cs="Open Sans"/>
          <w:color w:val="363636"/>
          <w:szCs w:val="18"/>
          <w:lang w:val="nl-NL" w:eastAsia="en-US"/>
        </w:rPr>
        <w:t>het - voor zover redelijkerwijs mogelijk - vervullen van de plicht van</w:t>
      </w:r>
      <w:r>
        <w:rPr>
          <w:rFonts w:ascii="Open Sans" w:hAnsi="Open Sans" w:cs="Open Sans"/>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363575A8" w14:textId="77777777" w:rsidR="00711D6F" w:rsidRDefault="002F4B2A">
      <w:pPr>
        <w:pStyle w:val="Lijstalinea"/>
        <w:numPr>
          <w:ilvl w:val="1"/>
          <w:numId w:val="14"/>
        </w:numPr>
        <w:spacing w:before="96" w:after="48"/>
        <w:rPr>
          <w:rFonts w:ascii="Open Sans" w:hAnsi="Open Sans" w:cs="Open Sans"/>
          <w:color w:val="363636"/>
          <w:szCs w:val="18"/>
          <w:lang w:val="nl-NL"/>
        </w:rPr>
      </w:pPr>
      <w:r>
        <w:rPr>
          <w:rFonts w:ascii="Open Sans" w:hAnsi="Open Sans" w:cs="Open Sans"/>
          <w:color w:val="363636"/>
          <w:szCs w:val="18"/>
          <w:lang w:val="nl-NL"/>
        </w:rPr>
        <w:t>het uitvoeren van controles en audits zoals bedoeld in artikel 7 van deze Verwerkersovereenkomst;</w:t>
      </w:r>
    </w:p>
    <w:p w14:paraId="3BEF6D59" w14:textId="77777777" w:rsidR="00711D6F" w:rsidRDefault="002F4B2A">
      <w:pPr>
        <w:pStyle w:val="Lijstalinea"/>
        <w:numPr>
          <w:ilvl w:val="1"/>
          <w:numId w:val="14"/>
        </w:numPr>
        <w:spacing w:before="96" w:after="48"/>
        <w:rPr>
          <w:rFonts w:ascii="Open Sans" w:hAnsi="Open Sans" w:cs="Open Sans"/>
          <w:color w:val="363636"/>
          <w:szCs w:val="18"/>
          <w:lang w:val="nl-NL"/>
        </w:rPr>
      </w:pPr>
      <w:r>
        <w:rPr>
          <w:rFonts w:ascii="Open Sans" w:hAnsi="Open Sans" w:cs="Open Sans"/>
          <w:color w:val="363636"/>
          <w:szCs w:val="18"/>
          <w:lang w:val="nl-NL"/>
        </w:rPr>
        <w:t>het uitvoeren van een gegevensbeschermingseffectbeoordeling (DPIA) en een eventuele daaruit voortkomende verplichte voorafgaande raadpleging van de Autoriteit Persoonsgegevens;</w:t>
      </w:r>
    </w:p>
    <w:p w14:paraId="6B42B576" w14:textId="77777777" w:rsidR="00711D6F" w:rsidRDefault="002F4B2A">
      <w:pPr>
        <w:pStyle w:val="Lijstalinea"/>
        <w:numPr>
          <w:ilvl w:val="1"/>
          <w:numId w:val="14"/>
        </w:numPr>
        <w:spacing w:before="96" w:after="48"/>
        <w:rPr>
          <w:rFonts w:ascii="Open Sans" w:hAnsi="Open Sans" w:cs="Open Sans"/>
          <w:color w:val="363636"/>
          <w:szCs w:val="18"/>
          <w:lang w:val="nl-NL"/>
        </w:rPr>
      </w:pPr>
      <w:r>
        <w:rPr>
          <w:rFonts w:ascii="Open Sans" w:hAnsi="Open Sans" w:cs="Open Sans"/>
          <w:color w:val="363636"/>
          <w:szCs w:val="18"/>
          <w:lang w:val="nl-NL"/>
        </w:rPr>
        <w:t>het voldoen aan verzoeken van de Autoriteit Persoonsgegevens of een andere overheidsinstantie;</w:t>
      </w:r>
    </w:p>
    <w:p w14:paraId="793870AA" w14:textId="77777777" w:rsidR="00711D6F" w:rsidRDefault="002F4B2A">
      <w:pPr>
        <w:pStyle w:val="Lijstalinea"/>
        <w:numPr>
          <w:ilvl w:val="1"/>
          <w:numId w:val="14"/>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het voorbereiden, beoordelen en melden van datalekken zoals bedoeld in artikel 8 van deze Verwerkersovereenkomst. </w:t>
      </w:r>
    </w:p>
    <w:p w14:paraId="05473341" w14:textId="77777777" w:rsidR="00711D6F" w:rsidRDefault="002F4B2A">
      <w:pPr>
        <w:pStyle w:val="Geenafstand"/>
        <w:numPr>
          <w:ilvl w:val="0"/>
          <w:numId w:val="14"/>
        </w:numPr>
        <w:spacing w:before="96" w:after="48"/>
        <w:rPr>
          <w:rFonts w:ascii="Open Sans" w:hAnsi="Open Sans" w:cs="Open Sans"/>
          <w:color w:val="363636"/>
          <w:szCs w:val="18"/>
          <w:lang w:val="nl-NL"/>
        </w:rPr>
      </w:pPr>
      <w:r>
        <w:rPr>
          <w:rFonts w:ascii="Open Sans" w:hAnsi="Open Sans" w:cs="Open Sans"/>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17860415" w14:textId="77777777" w:rsidR="00711D6F" w:rsidRDefault="002F4B2A">
      <w:pPr>
        <w:pStyle w:val="Geenafstand"/>
        <w:numPr>
          <w:ilvl w:val="0"/>
          <w:numId w:val="14"/>
        </w:numPr>
        <w:spacing w:before="96" w:after="48"/>
        <w:rPr>
          <w:rFonts w:ascii="Open Sans" w:hAnsi="Open Sans" w:cs="Open Sans"/>
          <w:color w:val="363636"/>
          <w:szCs w:val="18"/>
          <w:lang w:val="nl-NL"/>
        </w:rPr>
      </w:pPr>
      <w:r>
        <w:rPr>
          <w:rFonts w:ascii="Open Sans" w:hAnsi="Open Sans" w:cs="Open Sans"/>
          <w:color w:val="363636"/>
          <w:szCs w:val="18"/>
          <w:lang w:val="nl-NL"/>
        </w:rPr>
        <w:t>Partijen brengen elkaar voor in redelijkheid verleende bijstand geen kosten in rekening. In het geval dat één van de Partijen kosten in rekening wil brengen, brengt deze partij de andere partij hiervan vooraf op de hoogte.</w:t>
      </w:r>
    </w:p>
    <w:p w14:paraId="0B574757" w14:textId="77777777" w:rsidR="00711D6F" w:rsidRDefault="00711D6F">
      <w:pPr>
        <w:spacing w:before="96" w:after="48" w:line="240" w:lineRule="auto"/>
        <w:rPr>
          <w:rFonts w:ascii="Open Sans" w:hAnsi="Open Sans" w:cs="Open Sans"/>
          <w:color w:val="363636"/>
          <w:szCs w:val="18"/>
          <w:lang w:val="nl-NL"/>
        </w:rPr>
      </w:pPr>
    </w:p>
    <w:p w14:paraId="47A6F46E" w14:textId="77777777" w:rsidR="007F4870" w:rsidRDefault="007F4870">
      <w:pPr>
        <w:spacing w:before="96" w:after="48" w:line="240" w:lineRule="auto"/>
        <w:rPr>
          <w:rFonts w:ascii="Open Sans" w:hAnsi="Open Sans" w:cs="Open Sans"/>
          <w:color w:val="363636"/>
          <w:szCs w:val="18"/>
          <w:lang w:val="nl-NL"/>
        </w:rPr>
      </w:pPr>
    </w:p>
    <w:p w14:paraId="6AFBFFF1" w14:textId="77777777" w:rsidR="007F4870" w:rsidRDefault="007F4870">
      <w:pPr>
        <w:spacing w:before="96" w:after="48" w:line="240" w:lineRule="auto"/>
        <w:rPr>
          <w:rFonts w:ascii="Open Sans" w:hAnsi="Open Sans" w:cs="Open Sans"/>
          <w:color w:val="363636"/>
          <w:szCs w:val="18"/>
          <w:lang w:val="nl-NL"/>
        </w:rPr>
      </w:pPr>
    </w:p>
    <w:p w14:paraId="2E588071"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 xml:space="preserve">Artikel 10: Doorgifte aan derde landen buiten de Europese Economische Ruimte </w:t>
      </w:r>
    </w:p>
    <w:p w14:paraId="14442C7F" w14:textId="77777777" w:rsidR="00711D6F" w:rsidRDefault="002F4B2A">
      <w:pPr>
        <w:pStyle w:val="Geenafstand"/>
        <w:numPr>
          <w:ilvl w:val="0"/>
          <w:numId w:val="15"/>
        </w:numPr>
        <w:spacing w:before="96" w:after="48"/>
        <w:rPr>
          <w:rFonts w:ascii="Open Sans" w:hAnsi="Open Sans" w:cs="Open Sans"/>
          <w:color w:val="363636"/>
          <w:szCs w:val="18"/>
          <w:lang w:val="nl-NL"/>
        </w:rPr>
      </w:pPr>
      <w:r>
        <w:rPr>
          <w:rFonts w:ascii="Open Sans" w:hAnsi="Open Sans" w:cs="Open Sans"/>
          <w:color w:val="363636"/>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166BB584" w14:textId="77777777" w:rsidR="00711D6F" w:rsidRDefault="002F4B2A">
      <w:pPr>
        <w:pStyle w:val="Geenafstand"/>
        <w:numPr>
          <w:ilvl w:val="0"/>
          <w:numId w:val="15"/>
        </w:numPr>
        <w:spacing w:before="96" w:after="48"/>
        <w:rPr>
          <w:rFonts w:ascii="Open Sans" w:hAnsi="Open Sans" w:cs="Open Sans"/>
          <w:color w:val="363636"/>
          <w:szCs w:val="18"/>
          <w:lang w:val="nl-NL"/>
        </w:rPr>
      </w:pPr>
      <w:r>
        <w:rPr>
          <w:rFonts w:ascii="Open Sans" w:hAnsi="Open Sans" w:cs="Open Sans"/>
          <w:color w:val="363636"/>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3D1F5754" w14:textId="77777777" w:rsidR="00711D6F" w:rsidRDefault="00711D6F">
      <w:pPr>
        <w:spacing w:before="96" w:after="48" w:line="240" w:lineRule="auto"/>
        <w:rPr>
          <w:rFonts w:ascii="Open Sans" w:hAnsi="Open Sans" w:cs="Open Sans"/>
          <w:b/>
          <w:color w:val="363636"/>
          <w:szCs w:val="18"/>
          <w:lang w:val="nl-NL"/>
        </w:rPr>
      </w:pPr>
    </w:p>
    <w:p w14:paraId="76660B34"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11: Inschakeling Subverwerker</w:t>
      </w:r>
    </w:p>
    <w:p w14:paraId="43C8B3FD" w14:textId="77777777" w:rsidR="00711D6F" w:rsidRDefault="002F4B2A">
      <w:pPr>
        <w:pStyle w:val="Geenafstand"/>
        <w:numPr>
          <w:ilvl w:val="0"/>
          <w:numId w:val="16"/>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14:paraId="05ADD28C" w14:textId="77777777" w:rsidR="00711D6F" w:rsidRDefault="002F4B2A">
      <w:pPr>
        <w:pStyle w:val="Geenafstand"/>
        <w:numPr>
          <w:ilvl w:val="0"/>
          <w:numId w:val="16"/>
        </w:numPr>
        <w:spacing w:before="96" w:after="48"/>
        <w:rPr>
          <w:rFonts w:ascii="Open Sans" w:hAnsi="Open Sans" w:cs="Open Sans"/>
          <w:color w:val="363636"/>
          <w:szCs w:val="18"/>
          <w:lang w:val="nl-NL"/>
        </w:rPr>
      </w:pPr>
      <w:r>
        <w:rPr>
          <w:rFonts w:ascii="Open Sans" w:hAnsi="Open Sans" w:cs="Open Sans"/>
          <w:color w:val="363636"/>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14:paraId="7872EBF8" w14:textId="77777777" w:rsidR="00711D6F" w:rsidRDefault="002F4B2A">
      <w:pPr>
        <w:pStyle w:val="Geenafstand"/>
        <w:numPr>
          <w:ilvl w:val="0"/>
          <w:numId w:val="16"/>
        </w:numPr>
        <w:spacing w:before="96" w:after="48"/>
        <w:rPr>
          <w:rFonts w:ascii="Open Sans" w:hAnsi="Open Sans" w:cs="Open Sans"/>
          <w:color w:val="363636"/>
          <w:szCs w:val="18"/>
          <w:lang w:val="nl-NL"/>
        </w:rPr>
      </w:pPr>
      <w:r>
        <w:rPr>
          <w:rFonts w:ascii="Open Sans" w:hAnsi="Open Sans" w:cs="Open Sans"/>
          <w:color w:val="363636"/>
          <w:szCs w:val="18"/>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14:paraId="6BD38240" w14:textId="77777777" w:rsidR="00711D6F" w:rsidRDefault="00711D6F">
      <w:pPr>
        <w:spacing w:before="96" w:after="48" w:line="240" w:lineRule="auto"/>
        <w:rPr>
          <w:rFonts w:ascii="Open Sans" w:hAnsi="Open Sans" w:cs="Open Sans"/>
          <w:color w:val="363636"/>
          <w:szCs w:val="18"/>
          <w:lang w:val="nl-NL"/>
        </w:rPr>
      </w:pPr>
    </w:p>
    <w:p w14:paraId="2C38C684"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12: Bewaartermijnen en vernietiging Persoonsgegevens</w:t>
      </w:r>
    </w:p>
    <w:p w14:paraId="192473C6" w14:textId="77777777" w:rsidR="00711D6F" w:rsidRDefault="002F4B2A">
      <w:pPr>
        <w:pStyle w:val="Geenafstand"/>
        <w:numPr>
          <w:ilvl w:val="0"/>
          <w:numId w:val="17"/>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267A20CA" w14:textId="77777777" w:rsidR="00711D6F" w:rsidRDefault="002F4B2A">
      <w:pPr>
        <w:pStyle w:val="Geenafstand"/>
        <w:numPr>
          <w:ilvl w:val="0"/>
          <w:numId w:val="17"/>
        </w:numPr>
        <w:spacing w:before="96" w:after="48"/>
        <w:rPr>
          <w:rFonts w:ascii="Open Sans" w:hAnsi="Open Sans" w:cs="Open Sans"/>
          <w:color w:val="363636"/>
          <w:szCs w:val="18"/>
          <w:lang w:val="nl-NL"/>
        </w:rPr>
      </w:pPr>
      <w:r>
        <w:rPr>
          <w:rFonts w:ascii="Open Sans" w:hAnsi="Open Sans" w:cs="Open Sans"/>
          <w:color w:val="363636"/>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36489F27" w14:textId="77777777" w:rsidR="00711D6F" w:rsidRDefault="002F4B2A">
      <w:pPr>
        <w:pStyle w:val="Geenafstand"/>
        <w:numPr>
          <w:ilvl w:val="0"/>
          <w:numId w:val="17"/>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Verwerker zal Onderwijsinstelling (schriftelijk of elektronisch) bevestigen dat vernietiging van de Verwerkte persoonsgegevens heeft plaatsgevonden. </w:t>
      </w:r>
    </w:p>
    <w:p w14:paraId="1B0E76BC" w14:textId="77777777" w:rsidR="00711D6F" w:rsidRDefault="002F4B2A">
      <w:pPr>
        <w:pStyle w:val="Geenafstand"/>
        <w:numPr>
          <w:ilvl w:val="0"/>
          <w:numId w:val="17"/>
        </w:numPr>
        <w:spacing w:before="96" w:after="48"/>
        <w:rPr>
          <w:rFonts w:ascii="Open Sans" w:hAnsi="Open Sans" w:cs="Open Sans"/>
          <w:color w:val="363636"/>
          <w:szCs w:val="18"/>
          <w:lang w:val="nl-NL"/>
        </w:rPr>
      </w:pPr>
      <w:r>
        <w:rPr>
          <w:rFonts w:ascii="Open Sans" w:hAnsi="Open Sans" w:cs="Open Sans"/>
          <w:color w:val="363636"/>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14:paraId="14EDBC6D" w14:textId="77777777" w:rsidR="00711D6F" w:rsidRDefault="00711D6F">
      <w:pPr>
        <w:spacing w:before="96" w:after="48" w:line="240" w:lineRule="auto"/>
        <w:rPr>
          <w:rFonts w:ascii="Open Sans" w:hAnsi="Open Sans" w:cs="Open Sans"/>
          <w:color w:val="363636"/>
          <w:szCs w:val="18"/>
          <w:lang w:val="nl-NL"/>
        </w:rPr>
      </w:pPr>
    </w:p>
    <w:p w14:paraId="7F6268ED" w14:textId="77777777" w:rsidR="00711D6F" w:rsidRDefault="002F4B2A">
      <w:pPr>
        <w:spacing w:before="96" w:after="48" w:line="240" w:lineRule="auto"/>
        <w:outlineLvl w:val="0"/>
      </w:pPr>
      <w:r>
        <w:rPr>
          <w:rFonts w:ascii="Open Sans" w:hAnsi="Open Sans" w:cs="Open Sans"/>
          <w:b/>
          <w:color w:val="363636"/>
          <w:szCs w:val="18"/>
          <w:lang w:val="nl-NL"/>
        </w:rPr>
        <w:t>Artikel 13: Aansprakelijkheid</w:t>
      </w:r>
    </w:p>
    <w:p w14:paraId="7D60494D" w14:textId="77777777" w:rsidR="00711D6F" w:rsidRDefault="002F4B2A">
      <w:pPr>
        <w:pStyle w:val="Geenafstand"/>
        <w:numPr>
          <w:ilvl w:val="0"/>
          <w:numId w:val="18"/>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1E8FCE4" w14:textId="77777777" w:rsidR="00711D6F" w:rsidRDefault="002F4B2A">
      <w:pPr>
        <w:pStyle w:val="Geenafstand"/>
        <w:numPr>
          <w:ilvl w:val="1"/>
          <w:numId w:val="18"/>
        </w:numPr>
        <w:spacing w:before="96" w:after="48"/>
        <w:rPr>
          <w:rFonts w:ascii="Open Sans" w:hAnsi="Open Sans" w:cs="Open Sans"/>
          <w:color w:val="363636"/>
          <w:szCs w:val="18"/>
          <w:lang w:val="nl-NL"/>
        </w:rPr>
      </w:pPr>
      <w:r>
        <w:rPr>
          <w:rFonts w:ascii="Open Sans" w:hAnsi="Open Sans" w:cs="Open Sans"/>
          <w:color w:val="363636"/>
          <w:szCs w:val="18"/>
          <w:lang w:val="nl-NL"/>
        </w:rPr>
        <w:t>verhaalsactie op grond van artikel 82 AVG; of</w:t>
      </w:r>
    </w:p>
    <w:p w14:paraId="123AA2A7" w14:textId="77777777" w:rsidR="00711D6F" w:rsidRDefault="002F4B2A">
      <w:pPr>
        <w:pStyle w:val="Geenafstand"/>
        <w:numPr>
          <w:ilvl w:val="1"/>
          <w:numId w:val="18"/>
        </w:numPr>
        <w:spacing w:before="96" w:after="48"/>
        <w:rPr>
          <w:rFonts w:ascii="Open Sans" w:hAnsi="Open Sans" w:cs="Open Sans"/>
          <w:color w:val="363636"/>
          <w:szCs w:val="18"/>
          <w:lang w:val="nl-NL"/>
        </w:rPr>
      </w:pPr>
      <w:r>
        <w:rPr>
          <w:rFonts w:ascii="Open Sans" w:hAnsi="Open Sans" w:cs="Open Sans"/>
          <w:color w:val="363636"/>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6E7EA2D4" w14:textId="77777777" w:rsidR="00711D6F" w:rsidRDefault="002F4B2A">
      <w:pPr>
        <w:pStyle w:val="Geenafstand"/>
        <w:spacing w:before="96" w:after="48"/>
        <w:ind w:left="720"/>
        <w:rPr>
          <w:rFonts w:ascii="Open Sans" w:hAnsi="Open Sans" w:cs="Open Sans"/>
          <w:color w:val="363636"/>
          <w:szCs w:val="18"/>
          <w:lang w:val="nl-NL"/>
        </w:rPr>
      </w:pPr>
      <w:r>
        <w:rPr>
          <w:rFonts w:ascii="Open Sans" w:hAnsi="Open Sans" w:cs="Open Sans"/>
          <w:color w:val="363636"/>
          <w:szCs w:val="18"/>
          <w:lang w:val="nl-NL"/>
        </w:rPr>
        <w:t>Het bepaalde in dit artikel laat onverlet de rechtsmiddelen die de aangesproken partij op grond van de geldende wet- of regelgeving ter beschikking staat.</w:t>
      </w:r>
    </w:p>
    <w:p w14:paraId="0B3987C5" w14:textId="77777777" w:rsidR="00711D6F" w:rsidRDefault="002F4B2A">
      <w:pPr>
        <w:pStyle w:val="Geenafstand"/>
        <w:numPr>
          <w:ilvl w:val="0"/>
          <w:numId w:val="18"/>
        </w:numPr>
        <w:spacing w:before="96" w:after="48"/>
        <w:rPr>
          <w:rFonts w:ascii="Open Sans" w:hAnsi="Open Sans" w:cs="Open Sans"/>
          <w:color w:val="363636"/>
          <w:szCs w:val="18"/>
          <w:lang w:val="nl-NL"/>
        </w:rPr>
      </w:pPr>
      <w:r>
        <w:rPr>
          <w:rFonts w:ascii="Open Sans" w:hAnsi="Open Sans" w:cs="Open Sans"/>
          <w:color w:val="363636"/>
          <w:szCs w:val="18"/>
          <w:lang w:val="nl-NL"/>
        </w:rPr>
        <w:t>Het bepaalde in lid 1 sub b geldt onverminderd het bepaalde in artikel 14 lid 2.</w:t>
      </w:r>
    </w:p>
    <w:p w14:paraId="391A41A5" w14:textId="77777777" w:rsidR="00711D6F" w:rsidRDefault="002F4B2A">
      <w:pPr>
        <w:pStyle w:val="Geenafstand"/>
        <w:numPr>
          <w:ilvl w:val="0"/>
          <w:numId w:val="18"/>
        </w:numPr>
        <w:spacing w:before="96" w:after="48"/>
        <w:rPr>
          <w:rFonts w:ascii="Open Sans" w:hAnsi="Open Sans" w:cs="Open Sans"/>
          <w:color w:val="363636"/>
          <w:szCs w:val="18"/>
          <w:lang w:val="nl-NL"/>
        </w:rPr>
      </w:pPr>
      <w:r>
        <w:rPr>
          <w:rFonts w:ascii="Open Sans" w:hAnsi="Open Sans" w:cs="Open Sans"/>
          <w:color w:val="363636"/>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3F552FCF" w14:textId="77777777" w:rsidR="00711D6F" w:rsidRDefault="00711D6F">
      <w:pPr>
        <w:pStyle w:val="Geenafstand"/>
        <w:spacing w:before="96" w:after="48"/>
        <w:rPr>
          <w:rFonts w:ascii="Open Sans" w:hAnsi="Open Sans" w:cs="Open Sans"/>
          <w:color w:val="363636"/>
          <w:szCs w:val="18"/>
          <w:lang w:val="nl-NL"/>
        </w:rPr>
      </w:pPr>
    </w:p>
    <w:p w14:paraId="4217DC02"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 xml:space="preserve">Artikel 14: Tegenstrijdigheid en wijziging Verwerkersovereenkomst </w:t>
      </w:r>
    </w:p>
    <w:p w14:paraId="28602154" w14:textId="77777777" w:rsidR="00711D6F" w:rsidRDefault="002F4B2A">
      <w:pPr>
        <w:pStyle w:val="Geenafstand"/>
        <w:numPr>
          <w:ilvl w:val="0"/>
          <w:numId w:val="19"/>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14:paraId="0AEB5CE0" w14:textId="77777777" w:rsidR="00711D6F" w:rsidRDefault="002F4B2A">
      <w:pPr>
        <w:pStyle w:val="Geenafstand"/>
        <w:numPr>
          <w:ilvl w:val="0"/>
          <w:numId w:val="19"/>
        </w:numPr>
        <w:spacing w:before="96" w:after="48"/>
        <w:rPr>
          <w:rFonts w:ascii="Open Sans" w:hAnsi="Open Sans" w:cs="Open Sans"/>
          <w:color w:val="363636"/>
          <w:szCs w:val="18"/>
          <w:lang w:val="nl-NL"/>
        </w:rPr>
      </w:pPr>
      <w:r>
        <w:rPr>
          <w:rFonts w:ascii="Open Sans" w:hAnsi="Open Sans" w:cs="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0256AA30" w14:textId="77777777" w:rsidR="00711D6F" w:rsidRDefault="002F4B2A">
      <w:pPr>
        <w:pStyle w:val="Geenafstand"/>
        <w:numPr>
          <w:ilvl w:val="0"/>
          <w:numId w:val="19"/>
        </w:numPr>
        <w:spacing w:before="96" w:after="48"/>
        <w:rPr>
          <w:rFonts w:ascii="Open Sans" w:hAnsi="Open Sans" w:cs="Open Sans"/>
          <w:color w:val="363636"/>
          <w:szCs w:val="18"/>
          <w:lang w:val="nl-NL"/>
        </w:rPr>
      </w:pPr>
      <w:r>
        <w:rPr>
          <w:rFonts w:ascii="Open Sans" w:hAnsi="Open Sans" w:cs="Open Sans"/>
          <w:color w:val="363636"/>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51CB9860" w14:textId="77777777" w:rsidR="00711D6F" w:rsidRDefault="002F4B2A">
      <w:pPr>
        <w:pStyle w:val="Geenafstand"/>
        <w:numPr>
          <w:ilvl w:val="0"/>
          <w:numId w:val="19"/>
        </w:numPr>
        <w:spacing w:before="96" w:after="48"/>
        <w:rPr>
          <w:rFonts w:ascii="Open Sans" w:hAnsi="Open Sans" w:cs="Open Sans"/>
          <w:color w:val="363636"/>
          <w:szCs w:val="18"/>
          <w:lang w:val="nl-NL"/>
        </w:rPr>
      </w:pPr>
      <w:r>
        <w:rPr>
          <w:rFonts w:ascii="Open Sans" w:hAnsi="Open Sans" w:cs="Open Sans"/>
          <w:color w:val="363636"/>
          <w:szCs w:val="18"/>
          <w:lang w:val="nl-NL"/>
        </w:rPr>
        <w:t>Wijzigingen in de artikelen van de Verwerkersovereenkomst kunnen uitsluitend in gezamenlijkheid worden overeengekomen.</w:t>
      </w:r>
    </w:p>
    <w:p w14:paraId="0AA189C6" w14:textId="77777777" w:rsidR="00711D6F" w:rsidRDefault="002F4B2A">
      <w:pPr>
        <w:pStyle w:val="Geenafstand"/>
        <w:numPr>
          <w:ilvl w:val="0"/>
          <w:numId w:val="19"/>
        </w:numPr>
        <w:spacing w:before="96" w:after="48"/>
        <w:rPr>
          <w:rFonts w:ascii="Open Sans" w:hAnsi="Open Sans" w:cs="Open Sans"/>
          <w:color w:val="363636"/>
          <w:szCs w:val="18"/>
          <w:lang w:val="nl-NL"/>
        </w:rPr>
      </w:pPr>
      <w:r>
        <w:rPr>
          <w:rFonts w:ascii="Open Sans" w:hAnsi="Open Sans" w:cs="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722F34D0" w14:textId="77777777" w:rsidR="00711D6F" w:rsidRDefault="00711D6F">
      <w:pPr>
        <w:pStyle w:val="Geenafstand"/>
        <w:spacing w:before="96" w:after="48"/>
        <w:ind w:left="720"/>
        <w:rPr>
          <w:rFonts w:ascii="Open Sans" w:hAnsi="Open Sans" w:cs="Open Sans"/>
          <w:color w:val="363636"/>
          <w:szCs w:val="18"/>
          <w:lang w:val="nl-NL"/>
        </w:rPr>
      </w:pPr>
    </w:p>
    <w:p w14:paraId="1809FF22" w14:textId="77777777" w:rsidR="00711D6F" w:rsidRDefault="002F4B2A">
      <w:pPr>
        <w:spacing w:before="96" w:after="48" w:line="240" w:lineRule="auto"/>
        <w:outlineLvl w:val="0"/>
        <w:rPr>
          <w:rFonts w:ascii="Open Sans" w:hAnsi="Open Sans" w:cs="Open Sans"/>
          <w:b/>
          <w:color w:val="363636"/>
          <w:szCs w:val="18"/>
          <w:lang w:val="nl-NL"/>
        </w:rPr>
      </w:pPr>
      <w:r>
        <w:rPr>
          <w:rFonts w:ascii="Open Sans" w:hAnsi="Open Sans" w:cs="Open Sans"/>
          <w:b/>
          <w:color w:val="363636"/>
          <w:szCs w:val="18"/>
          <w:lang w:val="nl-NL"/>
        </w:rPr>
        <w:t>Artikel 15: Duur en beëindiging</w:t>
      </w:r>
    </w:p>
    <w:p w14:paraId="528D80A9" w14:textId="77777777" w:rsidR="00711D6F" w:rsidRDefault="002F4B2A">
      <w:pPr>
        <w:pStyle w:val="Geenafstand"/>
        <w:numPr>
          <w:ilvl w:val="0"/>
          <w:numId w:val="2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De looptijd van deze Verwerkersovereenkomst is gelijk aan de looptijd van de tussen Partijen gesloten Product- en Dienstenovereenkomst, inclusief eventuele verlengingen daarvan. </w:t>
      </w:r>
    </w:p>
    <w:p w14:paraId="198DADE9" w14:textId="77777777" w:rsidR="00711D6F" w:rsidRDefault="002F4B2A">
      <w:pPr>
        <w:pStyle w:val="Geenafstand"/>
        <w:numPr>
          <w:ilvl w:val="0"/>
          <w:numId w:val="20"/>
        </w:numPr>
        <w:spacing w:before="96" w:after="48"/>
        <w:rPr>
          <w:rFonts w:ascii="Open Sans" w:hAnsi="Open Sans" w:cs="Open Sans"/>
          <w:color w:val="363636"/>
          <w:szCs w:val="18"/>
          <w:lang w:val="nl-NL"/>
        </w:rPr>
      </w:pPr>
      <w:r>
        <w:rPr>
          <w:rFonts w:ascii="Open Sans" w:hAnsi="Open Sans" w:cs="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6B55874D" w14:textId="77777777" w:rsidR="00711D6F" w:rsidRDefault="00711D6F">
      <w:pPr>
        <w:pStyle w:val="Geenafstand"/>
        <w:spacing w:before="96" w:after="48"/>
        <w:rPr>
          <w:rFonts w:ascii="Open Sans" w:hAnsi="Open Sans" w:cs="Open Sans"/>
          <w:color w:val="363636"/>
          <w:szCs w:val="18"/>
          <w:lang w:val="nl-NL"/>
        </w:rPr>
      </w:pPr>
    </w:p>
    <w:p w14:paraId="4B349600" w14:textId="77777777" w:rsidR="00711D6F" w:rsidRDefault="002F4B2A">
      <w:pPr>
        <w:pStyle w:val="Geenafstand"/>
        <w:spacing w:before="96" w:after="48"/>
        <w:rPr>
          <w:rFonts w:ascii="Open Sans" w:hAnsi="Open Sans" w:cs="Open Sans"/>
          <w:color w:val="363636"/>
          <w:szCs w:val="18"/>
          <w:lang w:val="nl-NL"/>
        </w:rPr>
      </w:pPr>
      <w:r>
        <w:br w:type="page"/>
      </w:r>
    </w:p>
    <w:p w14:paraId="3B6B4FBF" w14:textId="77777777" w:rsidR="00711D6F" w:rsidRDefault="00711D6F">
      <w:pPr>
        <w:pStyle w:val="Geenafstand"/>
        <w:spacing w:before="96" w:after="48"/>
        <w:rPr>
          <w:rFonts w:ascii="Open Sans" w:hAnsi="Open Sans" w:cs="Open Sans"/>
          <w:color w:val="363636"/>
          <w:szCs w:val="18"/>
          <w:lang w:val="nl-NL"/>
        </w:rPr>
      </w:pPr>
    </w:p>
    <w:p w14:paraId="1EDF32BF" w14:textId="77777777" w:rsidR="00711D6F" w:rsidRDefault="002F4B2A">
      <w:pPr>
        <w:pStyle w:val="Geenafstand"/>
        <w:spacing w:before="96" w:after="48"/>
        <w:outlineLvl w:val="0"/>
        <w:rPr>
          <w:rFonts w:ascii="Open Sans" w:hAnsi="Open Sans" w:cs="Open Sans"/>
          <w:b/>
          <w:color w:val="363636"/>
          <w:szCs w:val="18"/>
          <w:lang w:val="nl-NL"/>
        </w:rPr>
      </w:pPr>
      <w:r>
        <w:rPr>
          <w:rFonts w:ascii="Open Sans" w:hAnsi="Open Sans" w:cs="Open Sans"/>
          <w:b/>
          <w:color w:val="363636"/>
          <w:szCs w:val="18"/>
          <w:lang w:val="nl-NL"/>
        </w:rPr>
        <w:t>Aldus overeengekomen, in tweevoud opgemaakt en ondertekend,</w:t>
      </w:r>
    </w:p>
    <w:p w14:paraId="73AA937D" w14:textId="77777777" w:rsidR="00711D6F" w:rsidRDefault="002F4B2A">
      <w:pPr>
        <w:pStyle w:val="Geenafstand"/>
        <w:spacing w:before="96" w:after="48"/>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14:paraId="71E914E6" w14:textId="77777777" w:rsidR="00711D6F" w:rsidRDefault="002F4B2A">
      <w:pPr>
        <w:pStyle w:val="Geenafstand"/>
        <w:spacing w:before="96" w:after="48"/>
      </w:pPr>
      <w:r>
        <w:rPr>
          <w:rFonts w:ascii="Open Sans" w:hAnsi="Open Sans" w:cs="Open Sans"/>
          <w:color w:val="363636"/>
          <w:szCs w:val="18"/>
          <w:lang w:val="nl-NL"/>
        </w:rPr>
        <w:t>Onderwijsinstelling,</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Verwerker, </w:t>
      </w:r>
    </w:p>
    <w:p w14:paraId="15D3AA60" w14:textId="397F9213" w:rsidR="00711D6F" w:rsidRDefault="004F54E0">
      <w:pPr>
        <w:pStyle w:val="Geenafstand"/>
        <w:spacing w:before="96" w:after="48"/>
        <w:rPr>
          <w:rFonts w:ascii="Open Sans" w:hAnsi="Open Sans" w:cs="Open Sans"/>
          <w:color w:val="363636"/>
          <w:szCs w:val="18"/>
          <w:lang w:val="nl-NL"/>
        </w:rPr>
      </w:pPr>
      <w:bookmarkStart w:id="0" w:name="_GoBack"/>
      <w:bookmarkEnd w:id="0"/>
      <w:r>
        <w:rPr>
          <w:rFonts w:ascii="Open Sans" w:hAnsi="Open Sans" w:cs="Open Sans"/>
          <w:noProof/>
          <w:color w:val="363636"/>
          <w:szCs w:val="18"/>
          <w:lang w:val="nl-NL" w:eastAsia="nl-NL"/>
        </w:rPr>
        <w:drawing>
          <wp:anchor distT="0" distB="0" distL="114300" distR="114300" simplePos="0" relativeHeight="251658240" behindDoc="0" locked="0" layoutInCell="1" allowOverlap="1" wp14:anchorId="48E1DEDE" wp14:editId="30DAE49E">
            <wp:simplePos x="0" y="0"/>
            <wp:positionH relativeFrom="column">
              <wp:posOffset>3495675</wp:posOffset>
            </wp:positionH>
            <wp:positionV relativeFrom="paragraph">
              <wp:posOffset>212725</wp:posOffset>
            </wp:positionV>
            <wp:extent cx="2258060" cy="681355"/>
            <wp:effectExtent l="0" t="0" r="2540" b="4445"/>
            <wp:wrapThrough wrapText="bothSides">
              <wp:wrapPolygon edited="0">
                <wp:start x="0" y="0"/>
                <wp:lineTo x="0" y="20936"/>
                <wp:lineTo x="21381" y="20936"/>
                <wp:lineTo x="21381" y="0"/>
                <wp:lineTo x="0" y="0"/>
              </wp:wrapPolygon>
            </wp:wrapThrough>
            <wp:docPr id="3" name="Afbeelding 3" descr="../../MT/Handtekeningen/Dien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andtekeningen/Diene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0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BF139" w14:textId="2853FF8D" w:rsidR="00711D6F" w:rsidRDefault="00711D6F">
      <w:pPr>
        <w:pStyle w:val="Geenafstand"/>
        <w:spacing w:before="96" w:after="48"/>
        <w:rPr>
          <w:rFonts w:ascii="Open Sans" w:hAnsi="Open Sans" w:cs="Open Sans"/>
          <w:color w:val="363636"/>
          <w:szCs w:val="18"/>
          <w:lang w:val="nl-NL"/>
        </w:rPr>
      </w:pPr>
    </w:p>
    <w:p w14:paraId="3AA21B6E" w14:textId="77777777" w:rsidR="00711D6F" w:rsidRDefault="00711D6F">
      <w:pPr>
        <w:pStyle w:val="Geenafstand"/>
        <w:spacing w:before="96" w:after="48"/>
        <w:rPr>
          <w:rFonts w:ascii="Open Sans" w:hAnsi="Open Sans" w:cs="Open Sans"/>
          <w:color w:val="363636"/>
          <w:szCs w:val="18"/>
          <w:lang w:val="nl-NL"/>
        </w:rPr>
      </w:pPr>
    </w:p>
    <w:p w14:paraId="78033163" w14:textId="77777777" w:rsidR="00711D6F" w:rsidRDefault="002F4B2A">
      <w:pPr>
        <w:pStyle w:val="Geenafstand"/>
        <w:spacing w:before="96" w:after="48"/>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14:paraId="2D8A886B" w14:textId="149C9489" w:rsidR="00711D6F" w:rsidRDefault="00B47556">
      <w:pPr>
        <w:pStyle w:val="Geenafstand"/>
        <w:spacing w:before="96" w:after="48"/>
      </w:pPr>
      <w:r>
        <w:rPr>
          <w:rFonts w:ascii="Open Sans" w:hAnsi="Open Sans" w:cs="Open Sans"/>
          <w:color w:val="363636"/>
          <w:szCs w:val="18"/>
          <w:lang w:val="nl-NL"/>
        </w:rPr>
        <w:t>Naam: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Naam: </w:t>
      </w:r>
      <w:r w:rsidR="00814B3C">
        <w:rPr>
          <w:rFonts w:ascii="Open Sans" w:hAnsi="Open Sans" w:cs="Open Sans"/>
          <w:color w:val="363636"/>
          <w:szCs w:val="18"/>
          <w:lang w:val="nl-NL"/>
        </w:rPr>
        <w:t>Dieneke Zwiers</w:t>
      </w:r>
    </w:p>
    <w:p w14:paraId="36A0489D" w14:textId="188C4C28" w:rsidR="00711D6F" w:rsidRDefault="002F4B2A">
      <w:pPr>
        <w:pStyle w:val="Geenafstand"/>
        <w:spacing w:before="96" w:after="48"/>
        <w:rPr>
          <w:rFonts w:ascii="Open Sans" w:hAnsi="Open Sans" w:cs="Open Sans"/>
          <w:color w:val="363636"/>
          <w:szCs w:val="18"/>
          <w:lang w:val="nl-NL"/>
        </w:rPr>
      </w:pPr>
      <w:r>
        <w:rPr>
          <w:rFonts w:ascii="Open Sans" w:hAnsi="Open Sans" w:cs="Open Sans"/>
          <w:color w:val="363636"/>
          <w:szCs w:val="18"/>
          <w:lang w:val="nl-NL"/>
        </w:rPr>
        <w:t>Functie:</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sidR="0085264A">
        <w:rPr>
          <w:rFonts w:ascii="Open Sans" w:hAnsi="Open Sans" w:cs="Open Sans"/>
          <w:color w:val="363636"/>
          <w:szCs w:val="18"/>
          <w:lang w:val="nl-NL"/>
        </w:rPr>
        <w:tab/>
      </w:r>
      <w:r w:rsidR="00814B3C">
        <w:rPr>
          <w:rFonts w:ascii="Open Sans" w:hAnsi="Open Sans" w:cs="Open Sans"/>
          <w:color w:val="363636"/>
          <w:szCs w:val="18"/>
          <w:lang w:val="nl-NL"/>
        </w:rPr>
        <w:t>Functie: directrice</w:t>
      </w:r>
      <w:r>
        <w:rPr>
          <w:rFonts w:ascii="Open Sans" w:hAnsi="Open Sans" w:cs="Open Sans"/>
          <w:color w:val="363636"/>
          <w:szCs w:val="18"/>
          <w:lang w:val="nl-NL"/>
        </w:rPr>
        <w:t xml:space="preserve"> </w:t>
      </w:r>
    </w:p>
    <w:p w14:paraId="3E0E7D69" w14:textId="599F3219" w:rsidR="00711D6F" w:rsidRDefault="00814B3C">
      <w:pPr>
        <w:pStyle w:val="Geenafstand"/>
        <w:spacing w:before="96" w:after="48"/>
      </w:pPr>
      <w:r>
        <w:rPr>
          <w:rFonts w:ascii="Open Sans" w:hAnsi="Open Sans" w:cs="Open Sans"/>
          <w:color w:val="363636"/>
          <w:szCs w:val="18"/>
          <w:lang w:val="nl-NL"/>
        </w:rPr>
        <w:t>Datum: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Datum:  3</w:t>
      </w:r>
      <w:r w:rsidR="002F4B2A">
        <w:rPr>
          <w:rFonts w:ascii="Open Sans" w:hAnsi="Open Sans" w:cs="Open Sans"/>
          <w:color w:val="363636"/>
          <w:szCs w:val="18"/>
          <w:lang w:val="nl-NL"/>
        </w:rPr>
        <w:t xml:space="preserve"> </w:t>
      </w:r>
      <w:r>
        <w:rPr>
          <w:rFonts w:ascii="Open Sans" w:hAnsi="Open Sans" w:cs="Open Sans"/>
          <w:color w:val="363636"/>
          <w:szCs w:val="18"/>
          <w:lang w:val="nl-NL"/>
        </w:rPr>
        <w:t>mei</w:t>
      </w:r>
      <w:r w:rsidR="002F4B2A">
        <w:rPr>
          <w:rFonts w:ascii="Open Sans" w:hAnsi="Open Sans" w:cs="Open Sans"/>
          <w:color w:val="363636"/>
          <w:szCs w:val="18"/>
          <w:lang w:val="nl-NL"/>
        </w:rPr>
        <w:t xml:space="preserve"> 2018</w:t>
      </w:r>
    </w:p>
    <w:p w14:paraId="4CEDFED5" w14:textId="77777777" w:rsidR="00711D6F" w:rsidRDefault="00711D6F">
      <w:pPr>
        <w:pStyle w:val="Geenafstand"/>
        <w:spacing w:before="96" w:after="48"/>
        <w:rPr>
          <w:rFonts w:ascii="Open Sans" w:hAnsi="Open Sans" w:cs="Open Sans"/>
          <w:color w:val="363636"/>
          <w:szCs w:val="18"/>
          <w:lang w:val="nl-NL"/>
        </w:rPr>
      </w:pPr>
    </w:p>
    <w:p w14:paraId="61561B7A" w14:textId="77777777" w:rsidR="00711D6F" w:rsidRDefault="002F4B2A">
      <w:pPr>
        <w:pStyle w:val="Geenafstand"/>
        <w:spacing w:before="96" w:after="48"/>
        <w:outlineLvl w:val="0"/>
        <w:rPr>
          <w:rFonts w:ascii="Open Sans" w:hAnsi="Open Sans" w:cs="Open Sans"/>
          <w:color w:val="363636"/>
          <w:szCs w:val="18"/>
          <w:lang w:val="nl-NL"/>
        </w:rPr>
      </w:pPr>
      <w:r>
        <w:rPr>
          <w:rFonts w:ascii="Open Sans" w:hAnsi="Open Sans" w:cs="Open Sans"/>
          <w:color w:val="363636"/>
          <w:szCs w:val="18"/>
          <w:lang w:val="nl-NL"/>
        </w:rPr>
        <w:t xml:space="preserve">Bijlage 1: Privacybijsluiter </w:t>
      </w:r>
    </w:p>
    <w:p w14:paraId="3F68F8F4" w14:textId="77777777" w:rsidR="00711D6F" w:rsidRDefault="002F4B2A">
      <w:pPr>
        <w:pStyle w:val="Geenafstand"/>
        <w:spacing w:before="96" w:after="48"/>
        <w:rPr>
          <w:rFonts w:ascii="Open Sans" w:hAnsi="Open Sans" w:cs="Open Sans"/>
          <w:color w:val="363636"/>
          <w:szCs w:val="18"/>
          <w:lang w:val="nl-NL"/>
        </w:rPr>
      </w:pPr>
      <w:r>
        <w:rPr>
          <w:rFonts w:ascii="Open Sans" w:hAnsi="Open Sans" w:cs="Open Sans"/>
          <w:color w:val="363636"/>
          <w:szCs w:val="18"/>
          <w:lang w:val="nl-NL"/>
        </w:rPr>
        <w:t xml:space="preserve">Bijlage 2: Beveiligingsbijlage </w:t>
      </w:r>
      <w:r>
        <w:br w:type="page"/>
      </w:r>
    </w:p>
    <w:p w14:paraId="3923761E" w14:textId="371A41EE" w:rsidR="00711D6F" w:rsidRDefault="002F4B2A">
      <w:pPr>
        <w:spacing w:before="0" w:line="240" w:lineRule="auto"/>
        <w:outlineLvl w:val="0"/>
      </w:pPr>
      <w:r>
        <w:rPr>
          <w:rFonts w:ascii="Open Sans" w:hAnsi="Open Sans" w:cs="Open Sans"/>
          <w:b/>
          <w:color w:val="008FA6"/>
          <w:sz w:val="28"/>
          <w:szCs w:val="40"/>
          <w:lang w:val="nl-NL"/>
        </w:rPr>
        <w:t xml:space="preserve">BIJLAGE 1: PRIVACYBIJSLUITER gebruik van </w:t>
      </w:r>
      <w:r w:rsidR="0019764C">
        <w:rPr>
          <w:rFonts w:ascii="Open Sans" w:hAnsi="Open Sans" w:cs="Open Sans"/>
          <w:b/>
          <w:color w:val="008FA6"/>
          <w:sz w:val="28"/>
          <w:szCs w:val="40"/>
          <w:lang w:val="nl-NL"/>
        </w:rPr>
        <w:t>Schoolfolio</w:t>
      </w:r>
    </w:p>
    <w:p w14:paraId="20772FB2" w14:textId="77777777" w:rsidR="00711D6F" w:rsidRPr="00814B3C" w:rsidRDefault="002F4B2A">
      <w:pPr>
        <w:spacing w:before="96" w:after="48" w:line="240" w:lineRule="auto"/>
        <w:rPr>
          <w:sz w:val="22"/>
          <w:szCs w:val="22"/>
        </w:rPr>
      </w:pPr>
      <w:r w:rsidRPr="00814B3C">
        <w:rPr>
          <w:rFonts w:ascii="Open Sans" w:hAnsi="Open Sans" w:cs="Open Sans"/>
          <w:i/>
          <w:color w:val="363636"/>
          <w:sz w:val="22"/>
          <w:szCs w:val="22"/>
          <w:lang w:val="nl-NL"/>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14:paraId="176D8E7E" w14:textId="77777777" w:rsidR="00711D6F" w:rsidRPr="00814B3C" w:rsidRDefault="002F4B2A">
      <w:pPr>
        <w:spacing w:before="96" w:after="48" w:line="240" w:lineRule="auto"/>
        <w:rPr>
          <w:rFonts w:ascii="Open Sans" w:hAnsi="Open Sans" w:cs="Open Sans"/>
          <w:i/>
          <w:color w:val="363636"/>
          <w:sz w:val="22"/>
          <w:szCs w:val="22"/>
          <w:lang w:val="nl-NL"/>
        </w:rPr>
      </w:pPr>
      <w:r w:rsidRPr="00814B3C">
        <w:rPr>
          <w:rFonts w:ascii="Open Sans" w:hAnsi="Open Sans" w:cs="Open Sans"/>
          <w:i/>
          <w:color w:val="363636"/>
          <w:sz w:val="22"/>
          <w:szCs w:val="22"/>
          <w:lang w:val="nl-NL"/>
        </w:rPr>
        <w:t>Het gebruik van deze Privacybijsluiter helpt Onderwijsinstellingen om beter te begrijpen wat de werking van het product en/of dienst is en welke gegevens daarvoor worden uitgewisseld. De Privacybijsluiter is een bijlage bij de Modelverwerkersovereenkomst en omvat de Instructies voor de Verwerking van Persoonsgegevens van de Onderwijsinstelling aan de Verwerker.</w:t>
      </w:r>
    </w:p>
    <w:p w14:paraId="61002E8B" w14:textId="77777777" w:rsidR="00711D6F" w:rsidRPr="00814B3C" w:rsidRDefault="002F4B2A">
      <w:pPr>
        <w:spacing w:before="96" w:after="48" w:line="240" w:lineRule="auto"/>
        <w:rPr>
          <w:rFonts w:ascii="Open Sans" w:hAnsi="Open Sans" w:cs="Open Sans"/>
          <w:i/>
          <w:color w:val="363636"/>
          <w:sz w:val="22"/>
          <w:szCs w:val="22"/>
          <w:lang w:val="nl-NL"/>
        </w:rPr>
      </w:pPr>
      <w:r w:rsidRPr="00814B3C">
        <w:rPr>
          <w:rFonts w:ascii="Open Sans" w:hAnsi="Open Sans" w:cs="Open Sans"/>
          <w:i/>
          <w:color w:val="363636"/>
          <w:sz w:val="22"/>
          <w:szCs w:val="22"/>
          <w:lang w:val="nl-NL"/>
        </w:rPr>
        <w:t>In het kader van de herkenbaarheid is het wenselijk dat Verwerkers zo veel mogelijk op uniforme wijze gebruik maken van de Privacybijsluiter.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Bijlagen worden aan de Verwerkersovereenkomst gehecht.</w:t>
      </w:r>
    </w:p>
    <w:p w14:paraId="5F06823B" w14:textId="77777777" w:rsidR="00711D6F" w:rsidRDefault="002F4B2A">
      <w:pPr>
        <w:spacing w:before="96" w:after="48" w:line="240" w:lineRule="auto"/>
      </w:pPr>
      <w:r>
        <w:rPr>
          <w:noProof/>
          <w:lang w:val="nl-NL" w:eastAsia="nl-NL"/>
        </w:rPr>
        <mc:AlternateContent>
          <mc:Choice Requires="wps">
            <w:drawing>
              <wp:anchor distT="0" distB="3" distL="114300" distR="114296" simplePos="0" relativeHeight="2" behindDoc="1" locked="0" layoutInCell="1" allowOverlap="1" wp14:anchorId="37915603" wp14:editId="5D9D7A12">
                <wp:simplePos x="0" y="0"/>
                <wp:positionH relativeFrom="margin">
                  <wp:posOffset>-168275</wp:posOffset>
                </wp:positionH>
                <wp:positionV relativeFrom="paragraph">
                  <wp:posOffset>163195</wp:posOffset>
                </wp:positionV>
                <wp:extent cx="6078855" cy="925830"/>
                <wp:effectExtent l="0" t="0" r="19054" b="28572"/>
                <wp:wrapNone/>
                <wp:docPr id="1" name="Afgeronde rechthoek 1"/>
                <wp:cNvGraphicFramePr/>
                <a:graphic xmlns:a="http://schemas.openxmlformats.org/drawingml/2006/main">
                  <a:graphicData uri="http://schemas.microsoft.com/office/word/2010/wordprocessingShape">
                    <wps:wsp>
                      <wps:cNvSpPr/>
                      <wps:spPr>
                        <a:xfrm>
                          <a:off x="0" y="0"/>
                          <a:ext cx="6078240" cy="925200"/>
                        </a:xfrm>
                        <a:custGeom>
                          <a:avLst/>
                          <a:gdLst/>
                          <a:ahLst/>
                          <a:cxnLst/>
                          <a:rect l="l" t="t" r="r" b="b"/>
                          <a:pathLst>
                            <a:path w="9572" h="1456">
                              <a:moveTo>
                                <a:pt x="242" y="0"/>
                              </a:moveTo>
                              <a:lnTo>
                                <a:pt x="242" y="0"/>
                              </a:lnTo>
                              <a:lnTo>
                                <a:pt x="229" y="0"/>
                              </a:lnTo>
                              <a:lnTo>
                                <a:pt x="217" y="1"/>
                              </a:lnTo>
                              <a:lnTo>
                                <a:pt x="204" y="3"/>
                              </a:lnTo>
                              <a:lnTo>
                                <a:pt x="192" y="5"/>
                              </a:lnTo>
                              <a:lnTo>
                                <a:pt x="179" y="8"/>
                              </a:lnTo>
                              <a:lnTo>
                                <a:pt x="167" y="12"/>
                              </a:lnTo>
                              <a:lnTo>
                                <a:pt x="155" y="16"/>
                              </a:lnTo>
                              <a:lnTo>
                                <a:pt x="144" y="21"/>
                              </a:lnTo>
                              <a:lnTo>
                                <a:pt x="132" y="26"/>
                              </a:lnTo>
                              <a:lnTo>
                                <a:pt x="121" y="32"/>
                              </a:lnTo>
                              <a:lnTo>
                                <a:pt x="110" y="39"/>
                              </a:lnTo>
                              <a:lnTo>
                                <a:pt x="100" y="46"/>
                              </a:lnTo>
                              <a:lnTo>
                                <a:pt x="90" y="54"/>
                              </a:lnTo>
                              <a:lnTo>
                                <a:pt x="80" y="62"/>
                              </a:lnTo>
                              <a:lnTo>
                                <a:pt x="71" y="71"/>
                              </a:lnTo>
                              <a:lnTo>
                                <a:pt x="62" y="80"/>
                              </a:lnTo>
                              <a:lnTo>
                                <a:pt x="54" y="90"/>
                              </a:lnTo>
                              <a:lnTo>
                                <a:pt x="46" y="100"/>
                              </a:lnTo>
                              <a:lnTo>
                                <a:pt x="39" y="110"/>
                              </a:lnTo>
                              <a:lnTo>
                                <a:pt x="32" y="121"/>
                              </a:lnTo>
                              <a:lnTo>
                                <a:pt x="26" y="132"/>
                              </a:lnTo>
                              <a:lnTo>
                                <a:pt x="21" y="144"/>
                              </a:lnTo>
                              <a:lnTo>
                                <a:pt x="16" y="155"/>
                              </a:lnTo>
                              <a:lnTo>
                                <a:pt x="12" y="167"/>
                              </a:lnTo>
                              <a:lnTo>
                                <a:pt x="8" y="179"/>
                              </a:lnTo>
                              <a:lnTo>
                                <a:pt x="5" y="192"/>
                              </a:lnTo>
                              <a:lnTo>
                                <a:pt x="3" y="204"/>
                              </a:lnTo>
                              <a:lnTo>
                                <a:pt x="1" y="217"/>
                              </a:lnTo>
                              <a:lnTo>
                                <a:pt x="0" y="229"/>
                              </a:lnTo>
                              <a:lnTo>
                                <a:pt x="0" y="242"/>
                              </a:lnTo>
                              <a:lnTo>
                                <a:pt x="0" y="1213"/>
                              </a:lnTo>
                              <a:lnTo>
                                <a:pt x="0" y="1213"/>
                              </a:lnTo>
                              <a:lnTo>
                                <a:pt x="0" y="1226"/>
                              </a:lnTo>
                              <a:lnTo>
                                <a:pt x="1" y="1238"/>
                              </a:lnTo>
                              <a:lnTo>
                                <a:pt x="3" y="1251"/>
                              </a:lnTo>
                              <a:lnTo>
                                <a:pt x="5" y="1263"/>
                              </a:lnTo>
                              <a:lnTo>
                                <a:pt x="8" y="1276"/>
                              </a:lnTo>
                              <a:lnTo>
                                <a:pt x="12" y="1288"/>
                              </a:lnTo>
                              <a:lnTo>
                                <a:pt x="16" y="1300"/>
                              </a:lnTo>
                              <a:lnTo>
                                <a:pt x="21" y="1311"/>
                              </a:lnTo>
                              <a:lnTo>
                                <a:pt x="26" y="1323"/>
                              </a:lnTo>
                              <a:lnTo>
                                <a:pt x="32" y="1334"/>
                              </a:lnTo>
                              <a:lnTo>
                                <a:pt x="39" y="1345"/>
                              </a:lnTo>
                              <a:lnTo>
                                <a:pt x="46" y="1355"/>
                              </a:lnTo>
                              <a:lnTo>
                                <a:pt x="54" y="1365"/>
                              </a:lnTo>
                              <a:lnTo>
                                <a:pt x="62" y="1375"/>
                              </a:lnTo>
                              <a:lnTo>
                                <a:pt x="71" y="1384"/>
                              </a:lnTo>
                              <a:lnTo>
                                <a:pt x="80" y="1393"/>
                              </a:lnTo>
                              <a:lnTo>
                                <a:pt x="90" y="1401"/>
                              </a:lnTo>
                              <a:lnTo>
                                <a:pt x="100" y="1409"/>
                              </a:lnTo>
                              <a:lnTo>
                                <a:pt x="110" y="1416"/>
                              </a:lnTo>
                              <a:lnTo>
                                <a:pt x="121" y="1423"/>
                              </a:lnTo>
                              <a:lnTo>
                                <a:pt x="132" y="1429"/>
                              </a:lnTo>
                              <a:lnTo>
                                <a:pt x="144" y="1434"/>
                              </a:lnTo>
                              <a:lnTo>
                                <a:pt x="155" y="1439"/>
                              </a:lnTo>
                              <a:lnTo>
                                <a:pt x="167" y="1443"/>
                              </a:lnTo>
                              <a:lnTo>
                                <a:pt x="179" y="1447"/>
                              </a:lnTo>
                              <a:lnTo>
                                <a:pt x="192" y="1450"/>
                              </a:lnTo>
                              <a:lnTo>
                                <a:pt x="204" y="1452"/>
                              </a:lnTo>
                              <a:lnTo>
                                <a:pt x="217" y="1454"/>
                              </a:lnTo>
                              <a:lnTo>
                                <a:pt x="229" y="1455"/>
                              </a:lnTo>
                              <a:lnTo>
                                <a:pt x="242" y="1455"/>
                              </a:lnTo>
                              <a:lnTo>
                                <a:pt x="9328" y="1455"/>
                              </a:lnTo>
                              <a:lnTo>
                                <a:pt x="9328" y="1454"/>
                              </a:lnTo>
                              <a:lnTo>
                                <a:pt x="9341" y="1454"/>
                              </a:lnTo>
                              <a:lnTo>
                                <a:pt x="9353" y="1453"/>
                              </a:lnTo>
                              <a:lnTo>
                                <a:pt x="9366" y="1451"/>
                              </a:lnTo>
                              <a:lnTo>
                                <a:pt x="9378" y="1449"/>
                              </a:lnTo>
                              <a:lnTo>
                                <a:pt x="9390" y="1446"/>
                              </a:lnTo>
                              <a:lnTo>
                                <a:pt x="9403" y="1442"/>
                              </a:lnTo>
                              <a:lnTo>
                                <a:pt x="9415" y="1438"/>
                              </a:lnTo>
                              <a:lnTo>
                                <a:pt x="9426" y="1433"/>
                              </a:lnTo>
                              <a:lnTo>
                                <a:pt x="9438" y="1428"/>
                              </a:lnTo>
                              <a:lnTo>
                                <a:pt x="9449" y="1422"/>
                              </a:lnTo>
                              <a:lnTo>
                                <a:pt x="9459" y="1415"/>
                              </a:lnTo>
                              <a:lnTo>
                                <a:pt x="9470" y="1408"/>
                              </a:lnTo>
                              <a:lnTo>
                                <a:pt x="9480" y="1400"/>
                              </a:lnTo>
                              <a:lnTo>
                                <a:pt x="9490" y="1392"/>
                              </a:lnTo>
                              <a:lnTo>
                                <a:pt x="9499" y="1383"/>
                              </a:lnTo>
                              <a:lnTo>
                                <a:pt x="9507" y="1374"/>
                              </a:lnTo>
                              <a:lnTo>
                                <a:pt x="9516" y="1365"/>
                              </a:lnTo>
                              <a:lnTo>
                                <a:pt x="9523" y="1355"/>
                              </a:lnTo>
                              <a:lnTo>
                                <a:pt x="9531" y="1344"/>
                              </a:lnTo>
                              <a:lnTo>
                                <a:pt x="9537" y="1334"/>
                              </a:lnTo>
                              <a:lnTo>
                                <a:pt x="9543" y="1322"/>
                              </a:lnTo>
                              <a:lnTo>
                                <a:pt x="9549" y="1311"/>
                              </a:lnTo>
                              <a:lnTo>
                                <a:pt x="9554" y="1299"/>
                              </a:lnTo>
                              <a:lnTo>
                                <a:pt x="9558" y="1288"/>
                              </a:lnTo>
                              <a:lnTo>
                                <a:pt x="9562" y="1275"/>
                              </a:lnTo>
                              <a:lnTo>
                                <a:pt x="9565" y="1263"/>
                              </a:lnTo>
                              <a:lnTo>
                                <a:pt x="9567" y="1251"/>
                              </a:lnTo>
                              <a:lnTo>
                                <a:pt x="9569" y="1238"/>
                              </a:lnTo>
                              <a:lnTo>
                                <a:pt x="9570" y="1226"/>
                              </a:lnTo>
                              <a:lnTo>
                                <a:pt x="9570" y="1213"/>
                              </a:lnTo>
                              <a:lnTo>
                                <a:pt x="9571" y="242"/>
                              </a:lnTo>
                              <a:lnTo>
                                <a:pt x="9570" y="242"/>
                              </a:lnTo>
                              <a:lnTo>
                                <a:pt x="9570" y="229"/>
                              </a:lnTo>
                              <a:lnTo>
                                <a:pt x="9569" y="217"/>
                              </a:lnTo>
                              <a:lnTo>
                                <a:pt x="9567" y="204"/>
                              </a:lnTo>
                              <a:lnTo>
                                <a:pt x="9565" y="192"/>
                              </a:lnTo>
                              <a:lnTo>
                                <a:pt x="9562" y="180"/>
                              </a:lnTo>
                              <a:lnTo>
                                <a:pt x="9558" y="167"/>
                              </a:lnTo>
                              <a:lnTo>
                                <a:pt x="9554" y="155"/>
                              </a:lnTo>
                              <a:lnTo>
                                <a:pt x="9549" y="144"/>
                              </a:lnTo>
                              <a:lnTo>
                                <a:pt x="9544" y="132"/>
                              </a:lnTo>
                              <a:lnTo>
                                <a:pt x="9538" y="121"/>
                              </a:lnTo>
                              <a:lnTo>
                                <a:pt x="9531" y="111"/>
                              </a:lnTo>
                              <a:lnTo>
                                <a:pt x="9524" y="100"/>
                              </a:lnTo>
                              <a:lnTo>
                                <a:pt x="9516" y="90"/>
                              </a:lnTo>
                              <a:lnTo>
                                <a:pt x="9508" y="80"/>
                              </a:lnTo>
                              <a:lnTo>
                                <a:pt x="9499" y="71"/>
                              </a:lnTo>
                              <a:lnTo>
                                <a:pt x="9490" y="63"/>
                              </a:lnTo>
                              <a:lnTo>
                                <a:pt x="9481" y="54"/>
                              </a:lnTo>
                              <a:lnTo>
                                <a:pt x="9471" y="47"/>
                              </a:lnTo>
                              <a:lnTo>
                                <a:pt x="9460" y="39"/>
                              </a:lnTo>
                              <a:lnTo>
                                <a:pt x="9450" y="33"/>
                              </a:lnTo>
                              <a:lnTo>
                                <a:pt x="9438" y="27"/>
                              </a:lnTo>
                              <a:lnTo>
                                <a:pt x="9427" y="21"/>
                              </a:lnTo>
                              <a:lnTo>
                                <a:pt x="9415" y="16"/>
                              </a:lnTo>
                              <a:lnTo>
                                <a:pt x="9404" y="12"/>
                              </a:lnTo>
                              <a:lnTo>
                                <a:pt x="9391" y="8"/>
                              </a:lnTo>
                              <a:lnTo>
                                <a:pt x="9379" y="5"/>
                              </a:lnTo>
                              <a:lnTo>
                                <a:pt x="9367" y="3"/>
                              </a:lnTo>
                              <a:lnTo>
                                <a:pt x="9354" y="1"/>
                              </a:lnTo>
                              <a:lnTo>
                                <a:pt x="9342" y="0"/>
                              </a:lnTo>
                              <a:lnTo>
                                <a:pt x="9329" y="0"/>
                              </a:lnTo>
                              <a:lnTo>
                                <a:pt x="242" y="0"/>
                              </a:lnTo>
                            </a:path>
                          </a:pathLst>
                        </a:custGeom>
                        <a:solidFill>
                          <a:srgbClr val="008FA6"/>
                        </a:solidFill>
                        <a:ln w="25560">
                          <a:solidFill>
                            <a:srgbClr val="006879"/>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982A449" id="Afgeronde_x0020_rechthoek_x0020_1" o:spid="_x0000_s1026" style="position:absolute;margin-left:-13.25pt;margin-top:12.85pt;width:478.65pt;height:72.9pt;z-index:-503316478;visibility:visible;mso-wrap-style:square;mso-wrap-distance-left:9pt;mso-wrap-distance-top:0;mso-wrap-distance-right:114296emu;mso-wrap-distance-bottom:3emu;mso-position-horizontal:absolute;mso-position-horizontal-relative:margin;mso-position-vertical:absolute;mso-position-vertical-relative:text;v-text-anchor:top" coordsize="9572,1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" path="m242,0l242,,229,,217,1,204,3,192,5,179,8,167,12,155,16,144,21,132,26,121,32,110,39,100,46,90,54,80,62,71,71,62,80,54,90,46,100,39,110,32,121,26,132,21,144,16,155,12,167,8,179,5,192,3,204,1,217,,229,,242,,1213,,1213,,1226,1,1238,3,1251,5,1263,8,1276,12,1288,16,1300,21,1311,26,1323,32,1334,39,1345,46,1355,54,1365,62,1375,71,1384,80,1393,90,1401,100,1409,110,1416,121,1423,132,1429,144,1434,155,1439,167,1443,179,1447,192,1450,204,1452,217,1454,229,1455,242,1455,9328,1455,9328,1454,9341,1454,9353,1453,9366,1451,9378,1449,9390,1446,9403,1442,9415,1438,9426,1433,9438,1428,9449,1422,9459,1415,9470,1408,9480,1400,9490,1392,9499,1383,9507,1374,9516,1365,9523,1355,9531,1344,9537,1334,9543,1322,9549,1311,9554,1299,9558,1288,9562,1275,9565,1263,9567,1251,9569,1238,9570,1226,9570,1213,9571,242,9570,242,9570,229,9569,217,9567,204,9565,192,9562,180,9558,167,9554,155,9549,144,9544,132,9538,121,9531,111,9524,100,9516,90,9508,80,9499,71,9490,63,9481,54,9471,47,9460,39,9450,33,9438,27,9427,21,9415,16,9404,12,9391,8,9379,5,9367,3,9354,1,9342,,9329,,242,0e" fillcolor="#008fa6" strokecolor="#006879" strokeweight=".71mm">
                <v:path arrowok="t"/>
                <w10:wrap anchorx="margin"/>
              </v:shape>
            </w:pict>
          </mc:Fallback>
        </mc:AlternateContent>
      </w:r>
    </w:p>
    <w:p w14:paraId="17BEF551" w14:textId="77777777" w:rsidR="00711D6F" w:rsidRPr="00B47556" w:rsidRDefault="002F4B2A">
      <w:pPr>
        <w:spacing w:before="96" w:after="48" w:line="240" w:lineRule="auto"/>
        <w:rPr>
          <w:sz w:val="20"/>
          <w:szCs w:val="20"/>
        </w:rPr>
      </w:pPr>
      <w:r w:rsidRPr="00B47556">
        <w:rPr>
          <w:rFonts w:ascii="Open Sans" w:hAnsi="Open Sans" w:cs="Open Sans"/>
          <w:i/>
          <w:color w:val="FFFFFF"/>
          <w:sz w:val="20"/>
          <w:szCs w:val="20"/>
          <w:lang w:val="nl-NL"/>
        </w:rPr>
        <w:t>Voor specifieke branches zoals uitgevers, distributeurs en leveranciers van student- en leerling-administratiesystemen, kunnen specifieke privacybijsluiters worden gemaakt die gebaseerd zijn op dit model. Deze specifieke modellen zijn afgestemd door de Initiatiefnemers van het Convenant. De modellen zijn te vinden op de website van het Platform: www.edu-k.nl/ibp.</w:t>
      </w:r>
    </w:p>
    <w:p w14:paraId="13D5DCC6" w14:textId="77777777" w:rsidR="00711D6F" w:rsidRDefault="00711D6F">
      <w:pPr>
        <w:spacing w:before="96" w:after="48" w:line="240" w:lineRule="auto"/>
        <w:rPr>
          <w:rFonts w:ascii="Open Sans" w:hAnsi="Open Sans" w:cs="Open Sans"/>
          <w:b/>
          <w:color w:val="363636"/>
          <w:u w:val="single"/>
          <w:lang w:val="nl-NL"/>
        </w:rPr>
      </w:pPr>
    </w:p>
    <w:p w14:paraId="0E836230" w14:textId="77777777" w:rsidR="00711D6F" w:rsidRPr="00814B3C" w:rsidRDefault="002F4B2A">
      <w:pPr>
        <w:spacing w:before="96" w:after="48" w:line="240" w:lineRule="auto"/>
        <w:outlineLvl w:val="0"/>
        <w:rPr>
          <w:rFonts w:ascii="Open Sans" w:hAnsi="Open Sans" w:cs="Open Sans"/>
          <w:b/>
          <w:color w:val="363636"/>
          <w:sz w:val="20"/>
          <w:szCs w:val="20"/>
          <w:u w:val="single"/>
          <w:lang w:val="nl-NL"/>
        </w:rPr>
      </w:pPr>
      <w:r w:rsidRPr="00814B3C">
        <w:rPr>
          <w:rFonts w:ascii="Open Sans" w:hAnsi="Open Sans" w:cs="Open Sans"/>
          <w:b/>
          <w:color w:val="363636"/>
          <w:sz w:val="20"/>
          <w:szCs w:val="20"/>
          <w:u w:val="single"/>
          <w:lang w:val="nl-NL"/>
        </w:rPr>
        <w:t>A. Algemene informatie</w:t>
      </w:r>
    </w:p>
    <w:p w14:paraId="615A7F23" w14:textId="53747DF2" w:rsidR="00711D6F" w:rsidRPr="00814B3C" w:rsidRDefault="002F4B2A">
      <w:pPr>
        <w:tabs>
          <w:tab w:val="left" w:pos="3686"/>
        </w:tabs>
        <w:spacing w:before="96" w:after="48" w:line="240" w:lineRule="auto"/>
        <w:rPr>
          <w:sz w:val="20"/>
          <w:szCs w:val="20"/>
        </w:rPr>
      </w:pPr>
      <w:r w:rsidRPr="00814B3C">
        <w:rPr>
          <w:rFonts w:ascii="Open Sans" w:hAnsi="Open Sans" w:cs="Open Sans"/>
          <w:color w:val="363636"/>
          <w:sz w:val="20"/>
          <w:szCs w:val="20"/>
          <w:lang w:val="nl-NL"/>
        </w:rPr>
        <w:t>Naam product en/of dienst</w:t>
      </w:r>
      <w:r w:rsidRPr="00814B3C">
        <w:rPr>
          <w:rFonts w:ascii="Open Sans" w:hAnsi="Open Sans" w:cs="Open Sans"/>
          <w:color w:val="363636"/>
          <w:sz w:val="20"/>
          <w:szCs w:val="20"/>
          <w:lang w:val="nl-NL"/>
        </w:rPr>
        <w:tab/>
      </w:r>
      <w:r w:rsidRPr="00814B3C">
        <w:rPr>
          <w:rFonts w:ascii="Open Sans" w:hAnsi="Open Sans" w:cs="Open Sans"/>
          <w:color w:val="363636"/>
          <w:sz w:val="20"/>
          <w:szCs w:val="20"/>
          <w:lang w:val="nl-NL"/>
        </w:rPr>
        <w:tab/>
      </w:r>
      <w:r w:rsidRPr="00814B3C">
        <w:rPr>
          <w:rFonts w:ascii="Open Sans" w:hAnsi="Open Sans" w:cs="Open Sans"/>
          <w:color w:val="363636"/>
          <w:sz w:val="20"/>
          <w:szCs w:val="20"/>
          <w:lang w:val="nl-NL"/>
        </w:rPr>
        <w:tab/>
        <w:t xml:space="preserve">: </w:t>
      </w:r>
      <w:r w:rsidR="0019764C" w:rsidRPr="00814B3C">
        <w:rPr>
          <w:rFonts w:ascii="Open Sans" w:hAnsi="Open Sans" w:cs="Open Sans"/>
          <w:color w:val="363636"/>
          <w:sz w:val="20"/>
          <w:szCs w:val="20"/>
          <w:lang w:val="nl-NL"/>
        </w:rPr>
        <w:t>Schoolfolio</w:t>
      </w:r>
    </w:p>
    <w:p w14:paraId="22FE3246" w14:textId="2848E2F5" w:rsidR="00711D6F" w:rsidRPr="00814B3C" w:rsidRDefault="002F4B2A" w:rsidP="00B47556">
      <w:pPr>
        <w:tabs>
          <w:tab w:val="left" w:pos="3686"/>
        </w:tabs>
        <w:spacing w:before="96" w:after="48" w:line="240" w:lineRule="auto"/>
        <w:ind w:left="4960" w:hanging="4960"/>
        <w:rPr>
          <w:sz w:val="20"/>
          <w:szCs w:val="20"/>
        </w:rPr>
      </w:pPr>
      <w:r w:rsidRPr="00814B3C">
        <w:rPr>
          <w:rFonts w:ascii="Open Sans" w:hAnsi="Open Sans" w:cs="Open Sans"/>
          <w:color w:val="363636"/>
          <w:sz w:val="20"/>
          <w:szCs w:val="20"/>
          <w:lang w:val="nl-NL"/>
        </w:rPr>
        <w:t>Naam V</w:t>
      </w:r>
      <w:r w:rsidR="00B47556" w:rsidRPr="00814B3C">
        <w:rPr>
          <w:rFonts w:ascii="Open Sans" w:hAnsi="Open Sans" w:cs="Open Sans"/>
          <w:color w:val="363636"/>
          <w:sz w:val="20"/>
          <w:szCs w:val="20"/>
          <w:lang w:val="nl-NL"/>
        </w:rPr>
        <w:t>erwerker en vestigingsgegevens</w:t>
      </w:r>
      <w:r w:rsidR="00B47556" w:rsidRPr="00814B3C">
        <w:rPr>
          <w:rFonts w:ascii="Open Sans" w:hAnsi="Open Sans" w:cs="Open Sans"/>
          <w:color w:val="363636"/>
          <w:sz w:val="20"/>
          <w:szCs w:val="20"/>
          <w:lang w:val="nl-NL"/>
        </w:rPr>
        <w:tab/>
      </w:r>
      <w:r w:rsidRPr="00814B3C">
        <w:rPr>
          <w:rFonts w:ascii="Open Sans" w:hAnsi="Open Sans" w:cs="Open Sans"/>
          <w:color w:val="363636"/>
          <w:sz w:val="20"/>
          <w:szCs w:val="20"/>
          <w:lang w:val="nl-NL"/>
        </w:rPr>
        <w:t xml:space="preserve">: </w:t>
      </w:r>
      <w:r w:rsidR="0019764C" w:rsidRPr="00814B3C">
        <w:rPr>
          <w:rFonts w:ascii="Open Sans" w:hAnsi="Open Sans" w:cs="Open Sans"/>
          <w:color w:val="363636"/>
          <w:sz w:val="20"/>
          <w:szCs w:val="20"/>
          <w:lang w:val="nl-NL"/>
        </w:rPr>
        <w:t>Schoolfolio</w:t>
      </w:r>
      <w:r w:rsidRPr="00814B3C">
        <w:rPr>
          <w:rFonts w:ascii="Open Sans" w:hAnsi="Open Sans" w:cs="Open Sans"/>
          <w:color w:val="363636"/>
          <w:sz w:val="20"/>
          <w:szCs w:val="20"/>
          <w:lang w:val="nl-NL"/>
        </w:rPr>
        <w:t xml:space="preserve"> BV, </w:t>
      </w:r>
      <w:r w:rsidR="0019764C" w:rsidRPr="00814B3C">
        <w:rPr>
          <w:rFonts w:ascii="Open Sans" w:hAnsi="Open Sans" w:cs="Open Sans"/>
          <w:color w:val="363636"/>
          <w:sz w:val="20"/>
          <w:szCs w:val="20"/>
          <w:lang w:val="nl-NL"/>
        </w:rPr>
        <w:t>Groot Schavernek 9-f</w:t>
      </w:r>
      <w:r w:rsidRPr="00814B3C">
        <w:rPr>
          <w:rFonts w:ascii="Open Sans" w:hAnsi="Open Sans" w:cs="Open Sans"/>
          <w:color w:val="363636"/>
          <w:sz w:val="20"/>
          <w:szCs w:val="20"/>
          <w:lang w:val="nl-NL"/>
        </w:rPr>
        <w:t xml:space="preserve">, </w:t>
      </w:r>
      <w:r w:rsidR="0019764C" w:rsidRPr="00814B3C">
        <w:rPr>
          <w:rFonts w:ascii="Open Sans" w:hAnsi="Open Sans" w:cs="Open Sans"/>
          <w:color w:val="363636"/>
          <w:sz w:val="20"/>
          <w:szCs w:val="20"/>
          <w:lang w:val="nl-NL"/>
        </w:rPr>
        <w:t>8911BW</w:t>
      </w:r>
      <w:r w:rsidRPr="00814B3C">
        <w:rPr>
          <w:rFonts w:ascii="Open Sans" w:hAnsi="Open Sans" w:cs="Open Sans"/>
          <w:color w:val="363636"/>
          <w:sz w:val="20"/>
          <w:szCs w:val="20"/>
          <w:lang w:val="nl-NL"/>
        </w:rPr>
        <w:t xml:space="preserve">, </w:t>
      </w:r>
      <w:r w:rsidR="0019764C" w:rsidRPr="00814B3C">
        <w:rPr>
          <w:rFonts w:ascii="Open Sans" w:hAnsi="Open Sans" w:cs="Open Sans"/>
          <w:color w:val="363636"/>
          <w:sz w:val="20"/>
          <w:szCs w:val="20"/>
          <w:lang w:val="nl-NL"/>
        </w:rPr>
        <w:t>Leeuwarden</w:t>
      </w:r>
    </w:p>
    <w:p w14:paraId="0CDB76C8" w14:textId="1EAEFB5E" w:rsidR="00711D6F" w:rsidRPr="00814B3C" w:rsidRDefault="002F4B2A">
      <w:pPr>
        <w:tabs>
          <w:tab w:val="left" w:pos="3686"/>
        </w:tabs>
        <w:spacing w:before="96" w:after="48" w:line="240" w:lineRule="auto"/>
        <w:rPr>
          <w:sz w:val="20"/>
          <w:szCs w:val="20"/>
        </w:rPr>
      </w:pPr>
      <w:r w:rsidRPr="00814B3C">
        <w:rPr>
          <w:rFonts w:ascii="Open Sans" w:hAnsi="Open Sans" w:cs="Open Sans"/>
          <w:color w:val="363636"/>
          <w:sz w:val="20"/>
          <w:szCs w:val="20"/>
          <w:lang w:val="nl-NL"/>
        </w:rPr>
        <w:t xml:space="preserve">Link naar </w:t>
      </w:r>
      <w:r w:rsidRPr="00814B3C">
        <w:rPr>
          <w:rFonts w:ascii="Open Sans" w:hAnsi="Open Sans" w:cs="Open Sans"/>
          <w:color w:val="363636"/>
          <w:sz w:val="20"/>
          <w:szCs w:val="20"/>
          <w:u w:val="single"/>
          <w:lang w:val="nl-NL"/>
        </w:rPr>
        <w:t>leverancier</w:t>
      </w:r>
      <w:r w:rsidRPr="00814B3C">
        <w:rPr>
          <w:rFonts w:ascii="Open Sans" w:hAnsi="Open Sans" w:cs="Open Sans"/>
          <w:color w:val="363636"/>
          <w:sz w:val="20"/>
          <w:szCs w:val="20"/>
          <w:lang w:val="nl-NL"/>
        </w:rPr>
        <w:t xml:space="preserve"> en/of pro</w:t>
      </w:r>
      <w:r w:rsidR="00B47556" w:rsidRPr="00814B3C">
        <w:rPr>
          <w:rFonts w:ascii="Open Sans" w:hAnsi="Open Sans" w:cs="Open Sans"/>
          <w:color w:val="363636"/>
          <w:sz w:val="20"/>
          <w:szCs w:val="20"/>
          <w:lang w:val="nl-NL"/>
        </w:rPr>
        <w:t>ductpagina</w:t>
      </w:r>
      <w:r w:rsidR="00B47556" w:rsidRPr="00814B3C">
        <w:rPr>
          <w:rFonts w:ascii="Open Sans" w:hAnsi="Open Sans" w:cs="Open Sans"/>
          <w:color w:val="363636"/>
          <w:sz w:val="20"/>
          <w:szCs w:val="20"/>
          <w:lang w:val="nl-NL"/>
        </w:rPr>
        <w:tab/>
      </w:r>
      <w:r w:rsidR="00814B3C">
        <w:rPr>
          <w:rFonts w:ascii="Open Sans" w:hAnsi="Open Sans" w:cs="Open Sans"/>
          <w:color w:val="363636"/>
          <w:sz w:val="20"/>
          <w:szCs w:val="20"/>
          <w:lang w:val="nl-NL"/>
        </w:rPr>
        <w:tab/>
      </w:r>
      <w:r w:rsidRPr="00814B3C">
        <w:rPr>
          <w:rFonts w:ascii="Open Sans" w:hAnsi="Open Sans" w:cs="Open Sans"/>
          <w:color w:val="363636"/>
          <w:sz w:val="20"/>
          <w:szCs w:val="20"/>
          <w:lang w:val="nl-NL"/>
        </w:rPr>
        <w:t xml:space="preserve">: </w:t>
      </w:r>
      <w:r w:rsidR="0019764C" w:rsidRPr="00814B3C">
        <w:rPr>
          <w:rFonts w:ascii="Open Sans" w:hAnsi="Open Sans" w:cs="Open Sans"/>
          <w:color w:val="363636"/>
          <w:sz w:val="20"/>
          <w:szCs w:val="20"/>
          <w:lang w:val="nl-NL"/>
        </w:rPr>
        <w:t>Schoolfolio</w:t>
      </w:r>
      <w:r w:rsidRPr="00814B3C">
        <w:rPr>
          <w:rFonts w:ascii="Open Sans" w:hAnsi="Open Sans" w:cs="Open Sans"/>
          <w:color w:val="363636"/>
          <w:sz w:val="20"/>
          <w:szCs w:val="20"/>
          <w:lang w:val="nl-NL"/>
        </w:rPr>
        <w:t>.nl</w:t>
      </w:r>
    </w:p>
    <w:p w14:paraId="7996145B" w14:textId="39EE153F" w:rsidR="00711D6F" w:rsidRPr="00814B3C" w:rsidRDefault="002F4B2A">
      <w:pPr>
        <w:tabs>
          <w:tab w:val="left" w:pos="3686"/>
        </w:tabs>
        <w:spacing w:before="96" w:after="48" w:line="240" w:lineRule="auto"/>
        <w:rPr>
          <w:sz w:val="20"/>
          <w:szCs w:val="20"/>
        </w:rPr>
      </w:pPr>
      <w:r w:rsidRPr="00814B3C">
        <w:rPr>
          <w:rFonts w:ascii="Open Sans" w:hAnsi="Open Sans" w:cs="Open Sans"/>
          <w:color w:val="363636"/>
          <w:sz w:val="20"/>
          <w:szCs w:val="20"/>
          <w:lang w:val="nl-NL"/>
        </w:rPr>
        <w:t>Beknopte uitle</w:t>
      </w:r>
      <w:r w:rsidR="00B47556" w:rsidRPr="00814B3C">
        <w:rPr>
          <w:rFonts w:ascii="Open Sans" w:hAnsi="Open Sans" w:cs="Open Sans"/>
          <w:color w:val="363636"/>
          <w:sz w:val="20"/>
          <w:szCs w:val="20"/>
          <w:lang w:val="nl-NL"/>
        </w:rPr>
        <w:t>g en werking product / dienst</w:t>
      </w:r>
      <w:r w:rsidR="00814B3C">
        <w:rPr>
          <w:rFonts w:ascii="Open Sans" w:hAnsi="Open Sans" w:cs="Open Sans"/>
          <w:color w:val="363636"/>
          <w:sz w:val="20"/>
          <w:szCs w:val="20"/>
          <w:lang w:val="nl-NL"/>
        </w:rPr>
        <w:tab/>
      </w:r>
      <w:r w:rsidR="00814B3C">
        <w:rPr>
          <w:rFonts w:ascii="Open Sans" w:hAnsi="Open Sans" w:cs="Open Sans"/>
          <w:color w:val="363636"/>
          <w:sz w:val="20"/>
          <w:szCs w:val="20"/>
          <w:lang w:val="nl-NL"/>
        </w:rPr>
        <w:tab/>
      </w:r>
      <w:r w:rsidRPr="00814B3C">
        <w:rPr>
          <w:rFonts w:ascii="Open Sans" w:hAnsi="Open Sans" w:cs="Open Sans"/>
          <w:color w:val="363636"/>
          <w:sz w:val="20"/>
          <w:szCs w:val="20"/>
          <w:lang w:val="nl-NL"/>
        </w:rPr>
        <w:t xml:space="preserve">: </w:t>
      </w:r>
      <w:r w:rsidR="00B47556" w:rsidRPr="00814B3C">
        <w:rPr>
          <w:rFonts w:ascii="Open Sans" w:hAnsi="Open Sans" w:cs="Open Sans"/>
          <w:color w:val="363636"/>
          <w:sz w:val="20"/>
          <w:szCs w:val="20"/>
          <w:lang w:val="nl-NL"/>
        </w:rPr>
        <w:t xml:space="preserve">digitaal </w:t>
      </w:r>
      <w:r w:rsidRPr="00814B3C">
        <w:rPr>
          <w:rFonts w:ascii="Open Sans" w:hAnsi="Open Sans" w:cs="Open Sans"/>
          <w:color w:val="363636"/>
          <w:sz w:val="20"/>
          <w:szCs w:val="20"/>
          <w:lang w:val="nl-NL"/>
        </w:rPr>
        <w:t xml:space="preserve">portfolio </w:t>
      </w:r>
      <w:r w:rsidR="00B47556" w:rsidRPr="00814B3C">
        <w:rPr>
          <w:rFonts w:ascii="Open Sans" w:hAnsi="Open Sans" w:cs="Open Sans"/>
          <w:color w:val="363636"/>
          <w:sz w:val="20"/>
          <w:szCs w:val="20"/>
          <w:lang w:val="nl-NL"/>
        </w:rPr>
        <w:t>voor het onderwijs</w:t>
      </w:r>
    </w:p>
    <w:p w14:paraId="0D97CD90" w14:textId="77777777" w:rsidR="00711D6F" w:rsidRPr="00814B3C" w:rsidRDefault="002F4B2A">
      <w:pPr>
        <w:tabs>
          <w:tab w:val="left" w:pos="3686"/>
        </w:tabs>
        <w:spacing w:before="96" w:after="48" w:line="240" w:lineRule="auto"/>
        <w:rPr>
          <w:sz w:val="20"/>
          <w:szCs w:val="20"/>
        </w:rPr>
      </w:pPr>
      <w:r w:rsidRPr="00814B3C">
        <w:rPr>
          <w:rFonts w:ascii="Open Sans" w:hAnsi="Open Sans" w:cs="Open Sans"/>
          <w:color w:val="363636"/>
          <w:sz w:val="20"/>
          <w:szCs w:val="20"/>
          <w:lang w:val="nl-NL"/>
        </w:rPr>
        <w:t xml:space="preserve">Doelgroep (zoals po/vo, onderbouw/bovenbouw) </w:t>
      </w:r>
      <w:r w:rsidRPr="00814B3C">
        <w:rPr>
          <w:rFonts w:ascii="Open Sans" w:hAnsi="Open Sans" w:cs="Open Sans"/>
          <w:color w:val="363636"/>
          <w:sz w:val="20"/>
          <w:szCs w:val="20"/>
          <w:lang w:val="nl-NL"/>
        </w:rPr>
        <w:tab/>
        <w:t>: po en vo</w:t>
      </w:r>
    </w:p>
    <w:p w14:paraId="417AB6FB" w14:textId="4CAA8D6E" w:rsidR="00711D6F" w:rsidRPr="00814B3C" w:rsidRDefault="002F4B2A" w:rsidP="00B47556">
      <w:pPr>
        <w:tabs>
          <w:tab w:val="left" w:pos="3686"/>
        </w:tabs>
        <w:spacing w:before="96" w:after="48" w:line="240" w:lineRule="auto"/>
        <w:ind w:left="4956" w:hanging="4956"/>
        <w:rPr>
          <w:sz w:val="20"/>
          <w:szCs w:val="20"/>
        </w:rPr>
      </w:pPr>
      <w:r w:rsidRPr="00814B3C">
        <w:rPr>
          <w:rFonts w:ascii="Open Sans" w:hAnsi="Open Sans" w:cs="Open Sans"/>
          <w:color w:val="363636"/>
          <w:sz w:val="20"/>
          <w:szCs w:val="20"/>
          <w:lang w:val="nl-NL"/>
        </w:rPr>
        <w:t>Gebrui</w:t>
      </w:r>
      <w:r w:rsidR="00B47556" w:rsidRPr="00814B3C">
        <w:rPr>
          <w:rFonts w:ascii="Open Sans" w:hAnsi="Open Sans" w:cs="Open Sans"/>
          <w:color w:val="363636"/>
          <w:sz w:val="20"/>
          <w:szCs w:val="20"/>
          <w:lang w:val="nl-NL"/>
        </w:rPr>
        <w:t xml:space="preserve">kers </w:t>
      </w:r>
      <w:r w:rsidR="00B47556" w:rsidRPr="00814B3C">
        <w:rPr>
          <w:rFonts w:ascii="Open Sans" w:hAnsi="Open Sans" w:cs="Open Sans"/>
          <w:color w:val="363636"/>
          <w:sz w:val="20"/>
          <w:szCs w:val="20"/>
          <w:lang w:val="nl-NL"/>
        </w:rPr>
        <w:tab/>
      </w:r>
      <w:r w:rsidR="00B47556" w:rsidRPr="00814B3C">
        <w:rPr>
          <w:rFonts w:ascii="Open Sans" w:hAnsi="Open Sans" w:cs="Open Sans"/>
          <w:color w:val="363636"/>
          <w:sz w:val="20"/>
          <w:szCs w:val="20"/>
          <w:lang w:val="nl-NL"/>
        </w:rPr>
        <w:tab/>
        <w:t>: onderwijsdeelnemers</w:t>
      </w:r>
      <w:r w:rsidR="00B47556" w:rsidRPr="00814B3C">
        <w:rPr>
          <w:sz w:val="20"/>
          <w:szCs w:val="20"/>
        </w:rPr>
        <w:t xml:space="preserve"> </w:t>
      </w:r>
      <w:r w:rsidR="00B47556" w:rsidRPr="00814B3C">
        <w:rPr>
          <w:rFonts w:ascii="Open Sans" w:hAnsi="Open Sans" w:cs="Open Sans"/>
          <w:color w:val="363636"/>
          <w:sz w:val="20"/>
          <w:szCs w:val="20"/>
          <w:lang w:val="nl-NL"/>
        </w:rPr>
        <w:t xml:space="preserve">en </w:t>
      </w:r>
      <w:r w:rsidRPr="00814B3C">
        <w:rPr>
          <w:rFonts w:ascii="Open Sans" w:hAnsi="Open Sans" w:cs="Open Sans"/>
          <w:color w:val="363636"/>
          <w:sz w:val="20"/>
          <w:szCs w:val="20"/>
          <w:lang w:val="nl-NL"/>
        </w:rPr>
        <w:t>leerkrachten</w:t>
      </w:r>
    </w:p>
    <w:p w14:paraId="1BCAA25D" w14:textId="77777777" w:rsidR="00711D6F" w:rsidRDefault="00711D6F">
      <w:pPr>
        <w:tabs>
          <w:tab w:val="left" w:pos="3686"/>
        </w:tabs>
        <w:spacing w:before="96" w:after="48" w:line="240" w:lineRule="auto"/>
        <w:rPr>
          <w:rFonts w:ascii="Open Sans" w:hAnsi="Open Sans" w:cs="Open Sans"/>
          <w:b/>
          <w:color w:val="363636"/>
          <w:u w:val="single"/>
          <w:lang w:val="nl-NL"/>
        </w:rPr>
      </w:pPr>
    </w:p>
    <w:p w14:paraId="4B51DD98" w14:textId="77777777" w:rsidR="00814B3C" w:rsidRDefault="00814B3C">
      <w:pPr>
        <w:tabs>
          <w:tab w:val="left" w:pos="3686"/>
        </w:tabs>
        <w:spacing w:before="96" w:after="48" w:line="240" w:lineRule="auto"/>
        <w:rPr>
          <w:rFonts w:ascii="Open Sans" w:hAnsi="Open Sans" w:cs="Open Sans"/>
          <w:b/>
          <w:color w:val="363636"/>
          <w:u w:val="single"/>
          <w:lang w:val="nl-NL"/>
        </w:rPr>
      </w:pPr>
    </w:p>
    <w:p w14:paraId="7DB1F264" w14:textId="77777777" w:rsidR="00814B3C" w:rsidRDefault="00814B3C">
      <w:pPr>
        <w:tabs>
          <w:tab w:val="left" w:pos="3686"/>
        </w:tabs>
        <w:spacing w:before="96" w:after="48" w:line="240" w:lineRule="auto"/>
        <w:rPr>
          <w:rFonts w:ascii="Open Sans" w:hAnsi="Open Sans" w:cs="Open Sans"/>
          <w:b/>
          <w:color w:val="363636"/>
          <w:u w:val="single"/>
          <w:lang w:val="nl-NL"/>
        </w:rPr>
      </w:pPr>
    </w:p>
    <w:p w14:paraId="47C381D5" w14:textId="77777777" w:rsidR="00711D6F" w:rsidRDefault="002F4B2A">
      <w:pPr>
        <w:tabs>
          <w:tab w:val="left" w:pos="3686"/>
        </w:tabs>
        <w:spacing w:before="96" w:after="48" w:line="240" w:lineRule="auto"/>
        <w:outlineLvl w:val="0"/>
        <w:rPr>
          <w:rFonts w:ascii="Open Sans" w:hAnsi="Open Sans" w:cs="Open Sans"/>
          <w:b/>
          <w:color w:val="363636"/>
          <w:u w:val="single"/>
          <w:lang w:val="nl-NL"/>
        </w:rPr>
      </w:pPr>
      <w:r>
        <w:rPr>
          <w:rFonts w:ascii="Open Sans" w:hAnsi="Open Sans" w:cs="Open Sans"/>
          <w:b/>
          <w:color w:val="363636"/>
          <w:u w:val="single"/>
          <w:lang w:val="nl-NL"/>
        </w:rPr>
        <w:t>B. Omschrijving specifieke diensten</w:t>
      </w:r>
    </w:p>
    <w:p w14:paraId="32589D20"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 xml:space="preserve">Omschrijving van de specifiek verleende diensten en bijbehorende Verwerkingen van Persoonsgegevens: </w:t>
      </w:r>
    </w:p>
    <w:p w14:paraId="0C9098D0" w14:textId="77777777" w:rsidR="00711D6F" w:rsidRDefault="002F4B2A">
      <w:pPr>
        <w:pStyle w:val="Tekstopmerking"/>
        <w:numPr>
          <w:ilvl w:val="0"/>
          <w:numId w:val="22"/>
        </w:numPr>
        <w:spacing w:before="96" w:after="48"/>
        <w:rPr>
          <w:rFonts w:ascii="Open Sans" w:hAnsi="Open Sans" w:cs="Open Sans"/>
          <w:color w:val="363636"/>
          <w:lang w:val="nl-NL"/>
        </w:rPr>
      </w:pPr>
      <w:r>
        <w:rPr>
          <w:rFonts w:ascii="Open Sans" w:hAnsi="Open Sans" w:cs="Open Sans"/>
          <w:color w:val="363636"/>
          <w:lang w:val="nl-NL"/>
        </w:rPr>
        <w:t>Verwerkingen die een onlosmakelijk onderdeel vormen van de aangeboden dienst.</w:t>
      </w:r>
    </w:p>
    <w:p w14:paraId="22432248" w14:textId="77777777" w:rsidR="00711D6F" w:rsidRDefault="002F4B2A">
      <w:pPr>
        <w:pStyle w:val="Lijstalinea"/>
        <w:numPr>
          <w:ilvl w:val="0"/>
          <w:numId w:val="23"/>
        </w:numPr>
        <w:spacing w:before="96" w:after="48"/>
      </w:pPr>
      <w:r>
        <w:rPr>
          <w:rFonts w:ascii="Open Sans" w:hAnsi="Open Sans" w:cs="Open Sans"/>
          <w:color w:val="363636"/>
          <w:szCs w:val="20"/>
          <w:shd w:val="clear" w:color="auto" w:fill="D3D3D3"/>
          <w:lang w:val="nl-NL"/>
        </w:rPr>
        <w:t xml:space="preserve">De opslag van documenten, foto's en video in het portfolio. </w:t>
      </w:r>
    </w:p>
    <w:p w14:paraId="0486D8E9" w14:textId="2B9F3710" w:rsidR="00711D6F" w:rsidRDefault="00B47556">
      <w:pPr>
        <w:pStyle w:val="Lijstalinea"/>
        <w:numPr>
          <w:ilvl w:val="0"/>
          <w:numId w:val="23"/>
        </w:numPr>
        <w:spacing w:before="96" w:after="48"/>
      </w:pPr>
      <w:r>
        <w:rPr>
          <w:rFonts w:ascii="Open Sans" w:hAnsi="Open Sans" w:cs="Open Sans"/>
          <w:color w:val="363636"/>
          <w:szCs w:val="20"/>
          <w:shd w:val="clear" w:color="auto" w:fill="D3D3D3"/>
          <w:lang w:val="nl-NL"/>
        </w:rPr>
        <w:t>De opslag van gekozen activiteiten en opmerkingen.</w:t>
      </w:r>
    </w:p>
    <w:p w14:paraId="443C1153" w14:textId="0DDF8340" w:rsidR="00711D6F" w:rsidRDefault="002F4B2A">
      <w:pPr>
        <w:pStyle w:val="Lijstalinea"/>
        <w:numPr>
          <w:ilvl w:val="0"/>
          <w:numId w:val="23"/>
        </w:numPr>
        <w:spacing w:before="96" w:after="48"/>
      </w:pPr>
      <w:r>
        <w:rPr>
          <w:rFonts w:ascii="Open Sans" w:hAnsi="Open Sans" w:cs="Open Sans"/>
          <w:color w:val="363636"/>
          <w:szCs w:val="20"/>
          <w:shd w:val="clear" w:color="auto" w:fill="D3D3D3"/>
          <w:lang w:val="nl-NL"/>
        </w:rPr>
        <w:t xml:space="preserve">De opslag van naam en emailadres van </w:t>
      </w:r>
      <w:r w:rsidR="00B47556">
        <w:rPr>
          <w:rFonts w:ascii="Open Sans" w:hAnsi="Open Sans" w:cs="Open Sans"/>
          <w:color w:val="363636"/>
          <w:szCs w:val="20"/>
          <w:shd w:val="clear" w:color="auto" w:fill="D3D3D3"/>
          <w:lang w:val="nl-NL"/>
        </w:rPr>
        <w:t>de onderwijsdeelnemer</w:t>
      </w:r>
      <w:r>
        <w:rPr>
          <w:rFonts w:ascii="Open Sans" w:hAnsi="Open Sans" w:cs="Open Sans"/>
          <w:color w:val="363636"/>
          <w:szCs w:val="20"/>
          <w:shd w:val="clear" w:color="auto" w:fill="D3D3D3"/>
          <w:lang w:val="nl-NL"/>
        </w:rPr>
        <w:t>.</w:t>
      </w:r>
    </w:p>
    <w:p w14:paraId="4F717D36" w14:textId="77777777" w:rsidR="00711D6F" w:rsidRDefault="002F4B2A">
      <w:pPr>
        <w:pStyle w:val="Lijstalinea"/>
        <w:numPr>
          <w:ilvl w:val="0"/>
          <w:numId w:val="23"/>
        </w:numPr>
        <w:spacing w:before="96" w:after="48"/>
      </w:pPr>
      <w:r>
        <w:rPr>
          <w:rFonts w:ascii="Open Sans" w:hAnsi="Open Sans" w:cs="Open Sans"/>
          <w:color w:val="363636"/>
          <w:szCs w:val="20"/>
          <w:shd w:val="clear" w:color="auto" w:fill="D3D3D3"/>
          <w:lang w:val="nl-NL"/>
        </w:rPr>
        <w:t>Het verkrijgen van toegang tot de aangeboden digitale leermiddelen, waaronder de identifcatie, authenticatie en autorisatie; bijvoorbeeld het invoeren van inloggegevens zoals gebruikersnaam, emailadres, IP-adres en een wachtwoord.</w:t>
      </w:r>
    </w:p>
    <w:p w14:paraId="4FDD5536" w14:textId="52BADC1B" w:rsidR="00711D6F" w:rsidRDefault="002F4B2A">
      <w:pPr>
        <w:pStyle w:val="Lijstalinea"/>
        <w:numPr>
          <w:ilvl w:val="0"/>
          <w:numId w:val="23"/>
        </w:numPr>
        <w:spacing w:before="96" w:after="48"/>
      </w:pPr>
      <w:r>
        <w:rPr>
          <w:rFonts w:ascii="Open Sans" w:hAnsi="Open Sans" w:cs="Open Sans"/>
          <w:color w:val="363636"/>
          <w:szCs w:val="20"/>
          <w:shd w:val="clear" w:color="auto" w:fill="D3D3D3"/>
          <w:lang w:val="nl-NL"/>
        </w:rPr>
        <w:t>De beveiliging, controle en preventie van misbruik en oneigenlijk gebruik, en het voorkomen van inconsistentie en onbetrouwbaarheid in de verwerkte persoonsgegeven</w:t>
      </w:r>
      <w:r w:rsidR="00B47556">
        <w:rPr>
          <w:rFonts w:ascii="Open Sans" w:hAnsi="Open Sans" w:cs="Open Sans"/>
          <w:color w:val="363636"/>
          <w:szCs w:val="20"/>
          <w:shd w:val="clear" w:color="auto" w:fill="D3D3D3"/>
          <w:lang w:val="nl-NL"/>
        </w:rPr>
        <w:t>s</w:t>
      </w:r>
    </w:p>
    <w:p w14:paraId="791AD53A" w14:textId="77777777" w:rsidR="00711D6F" w:rsidRDefault="002F4B2A">
      <w:pPr>
        <w:pStyle w:val="Lijstalinea"/>
        <w:numPr>
          <w:ilvl w:val="0"/>
          <w:numId w:val="21"/>
        </w:numPr>
        <w:spacing w:before="96" w:after="48"/>
      </w:pPr>
      <w:r>
        <w:rPr>
          <w:rFonts w:ascii="Open Sans" w:hAnsi="Open Sans" w:cs="Open Sans"/>
          <w:color w:val="363636"/>
          <w:szCs w:val="20"/>
          <w:lang w:val="nl-NL"/>
        </w:rPr>
        <w:t>Omschrijving van de optionele Verwerkingen die de Verwerker aanbiedt</w:t>
      </w:r>
    </w:p>
    <w:p w14:paraId="1572FF65" w14:textId="77777777" w:rsidR="00711D6F" w:rsidRDefault="002F4B2A">
      <w:pPr>
        <w:pStyle w:val="Lijstalinea"/>
        <w:numPr>
          <w:ilvl w:val="0"/>
          <w:numId w:val="24"/>
        </w:numPr>
        <w:spacing w:before="96" w:after="48"/>
        <w:rPr>
          <w:b/>
          <w:bCs/>
        </w:rPr>
      </w:pPr>
      <w:r>
        <w:rPr>
          <w:rFonts w:ascii="Open Sans" w:hAnsi="Open Sans" w:cs="Open Sans"/>
          <w:b/>
          <w:bCs/>
          <w:color w:val="363636"/>
          <w:szCs w:val="20"/>
          <w:shd w:val="clear" w:color="auto" w:fill="D3D3D3"/>
          <w:lang w:val="nl-NL"/>
        </w:rPr>
        <w:t>er zijn geen optionele bewerkingen</w:t>
      </w:r>
    </w:p>
    <w:p w14:paraId="77BC79C3" w14:textId="77777777" w:rsidR="00711D6F" w:rsidRDefault="00711D6F">
      <w:pPr>
        <w:spacing w:before="96" w:after="48" w:line="240" w:lineRule="auto"/>
        <w:rPr>
          <w:rFonts w:ascii="Open Sans" w:hAnsi="Open Sans" w:cs="Open Sans"/>
          <w:i/>
          <w:iCs/>
          <w:color w:val="363636"/>
          <w:lang w:val="nl-NL"/>
        </w:rPr>
      </w:pPr>
    </w:p>
    <w:p w14:paraId="14983743" w14:textId="77777777" w:rsidR="00711D6F" w:rsidRDefault="002F4B2A">
      <w:pPr>
        <w:spacing w:before="96" w:after="48" w:line="240" w:lineRule="auto"/>
        <w:rPr>
          <w:rFonts w:ascii="Open Sans" w:hAnsi="Open Sans" w:cs="Open Sans"/>
          <w:i/>
          <w:iCs/>
          <w:color w:val="363636"/>
          <w:u w:val="single"/>
          <w:lang w:val="nl-NL"/>
        </w:rPr>
      </w:pPr>
      <w:r>
        <w:rPr>
          <w:rFonts w:ascii="Open Sans" w:hAnsi="Open Sans" w:cs="Open Sans"/>
          <w:i/>
          <w:iCs/>
          <w:color w:val="363636"/>
          <w:u w:val="single"/>
          <w:lang w:val="nl-NL"/>
        </w:rPr>
        <w:t>MBO</w:t>
      </w:r>
    </w:p>
    <w:p w14:paraId="2E8CBDE9" w14:textId="77777777" w:rsidR="00711D6F" w:rsidRDefault="002F4B2A">
      <w:pPr>
        <w:spacing w:before="96" w:after="48" w:line="240" w:lineRule="auto"/>
      </w:pPr>
      <w:r>
        <w:rPr>
          <w:rFonts w:ascii="Open Sans" w:hAnsi="Open Sans" w:cs="Open Sans"/>
          <w:i/>
          <w:iCs/>
          <w:color w:val="363636"/>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Pr>
          <w:rFonts w:ascii="Open Sans" w:hAnsi="Open Sans" w:cs="Open Sans"/>
          <w:i/>
          <w:iCs/>
          <w:color w:val="363636"/>
          <w:u w:val="single"/>
          <w:lang w:val="nl-NL"/>
        </w:rPr>
        <w:t xml:space="preserve">het primaire (leer)proces en administratieve werkzaamheden. </w:t>
      </w:r>
    </w:p>
    <w:p w14:paraId="685E72CD" w14:textId="77777777" w:rsidR="00711D6F" w:rsidRDefault="002F4B2A">
      <w:pPr>
        <w:spacing w:before="96" w:after="48" w:line="240" w:lineRule="auto"/>
      </w:pPr>
      <w:r>
        <w:rPr>
          <w:rFonts w:ascii="Open Sans" w:hAnsi="Open Sans" w:cs="Open Sans"/>
          <w:i/>
          <w:iCs/>
          <w:color w:val="363636"/>
          <w:lang w:val="nl-NL"/>
        </w:rPr>
        <w:t>De Onderwijsinstelling dient een keuze te maken en daarbij opdracht te geven om persoonsgegevens te verwerken, voor het afnemen van deze diensten. Dat kan door de keuze schriftelijk aan te geven in deze bijlage (bijvoorbeeld door het aanvinken van een tick-box</w:t>
      </w:r>
      <w:r>
        <w:rPr>
          <w:rFonts w:ascii="Wingdings 2" w:eastAsia="Wingdings 2" w:hAnsi="Wingdings 2" w:cs="Wingdings 2"/>
          <w:i/>
          <w:iCs/>
          <w:color w:val="363636"/>
          <w:lang w:val="nl-NL"/>
        </w:rPr>
        <w:t></w:t>
      </w:r>
      <w:r>
        <w:rPr>
          <w:rFonts w:ascii="Open Sans" w:hAnsi="Open Sans" w:cs="Open Sans"/>
          <w:color w:val="363636"/>
          <w:lang w:val="nl-NL"/>
        </w:rPr>
        <w:t xml:space="preserve">). </w:t>
      </w:r>
    </w:p>
    <w:p w14:paraId="0A67168A" w14:textId="77777777" w:rsidR="00711D6F" w:rsidRDefault="002F4B2A">
      <w:pPr>
        <w:spacing w:before="96" w:after="48" w:line="240" w:lineRule="auto"/>
        <w:rPr>
          <w:rFonts w:ascii="Open Sans" w:hAnsi="Open Sans" w:cs="Open Sans"/>
          <w:i/>
          <w:iCs/>
          <w:color w:val="363636"/>
          <w:lang w:val="nl-NL"/>
        </w:rPr>
      </w:pPr>
      <w:r>
        <w:rPr>
          <w:rFonts w:ascii="Open Sans" w:hAnsi="Open Sans" w:cs="Open Sans"/>
          <w:i/>
          <w:iCs/>
          <w:color w:val="363636"/>
          <w:lang w:val="nl-NL"/>
        </w:rPr>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14:paraId="2FD86D79" w14:textId="77777777" w:rsidR="00711D6F" w:rsidRDefault="00711D6F">
      <w:pPr>
        <w:spacing w:before="96" w:after="48" w:line="240" w:lineRule="auto"/>
        <w:rPr>
          <w:rFonts w:ascii="Open Sans" w:hAnsi="Open Sans" w:cs="Open Sans"/>
          <w:b/>
          <w:color w:val="363636"/>
          <w:u w:val="single"/>
          <w:lang w:val="nl-NL"/>
        </w:rPr>
      </w:pPr>
    </w:p>
    <w:p w14:paraId="2EACE4BC" w14:textId="77777777" w:rsidR="00814B3C" w:rsidRDefault="00814B3C">
      <w:pPr>
        <w:spacing w:before="96" w:after="48" w:line="240" w:lineRule="auto"/>
        <w:rPr>
          <w:rFonts w:ascii="Open Sans" w:hAnsi="Open Sans" w:cs="Open Sans"/>
          <w:b/>
          <w:color w:val="363636"/>
          <w:u w:val="single"/>
          <w:lang w:val="nl-NL"/>
        </w:rPr>
      </w:pPr>
    </w:p>
    <w:p w14:paraId="39CFC442" w14:textId="77777777" w:rsidR="00814B3C" w:rsidRDefault="00814B3C">
      <w:pPr>
        <w:spacing w:before="96" w:after="48" w:line="240" w:lineRule="auto"/>
        <w:rPr>
          <w:rFonts w:ascii="Open Sans" w:hAnsi="Open Sans" w:cs="Open Sans"/>
          <w:b/>
          <w:color w:val="363636"/>
          <w:u w:val="single"/>
          <w:lang w:val="nl-NL"/>
        </w:rPr>
      </w:pPr>
    </w:p>
    <w:p w14:paraId="1CEC7D6C" w14:textId="77777777" w:rsidR="00711D6F" w:rsidRDefault="002F4B2A">
      <w:pPr>
        <w:spacing w:before="96" w:after="48" w:line="240" w:lineRule="auto"/>
        <w:outlineLvl w:val="0"/>
        <w:rPr>
          <w:rFonts w:ascii="Open Sans" w:hAnsi="Open Sans" w:cs="Open Sans"/>
          <w:b/>
          <w:color w:val="363636"/>
          <w:u w:val="single"/>
          <w:lang w:val="nl-NL"/>
        </w:rPr>
      </w:pPr>
      <w:r>
        <w:rPr>
          <w:rFonts w:ascii="Open Sans" w:hAnsi="Open Sans" w:cs="Open Sans"/>
          <w:b/>
          <w:color w:val="363636"/>
          <w:u w:val="single"/>
          <w:lang w:val="nl-NL"/>
        </w:rPr>
        <w:t>C. Doeleinden voor het verwerken van gegevens</w:t>
      </w:r>
    </w:p>
    <w:p w14:paraId="37945022"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De Verwerker dient in deze Bijsluiter expliciet aan te geven of deze:</w:t>
      </w:r>
    </w:p>
    <w:p w14:paraId="4FD2EF28" w14:textId="77777777" w:rsidR="00711D6F" w:rsidRDefault="002F4B2A">
      <w:pPr>
        <w:pStyle w:val="Lijstalinea"/>
        <w:numPr>
          <w:ilvl w:val="0"/>
          <w:numId w:val="25"/>
        </w:numPr>
        <w:spacing w:before="96" w:after="48"/>
        <w:ind w:left="709"/>
      </w:pPr>
      <w:r>
        <w:rPr>
          <w:rFonts w:ascii="Open Sans" w:hAnsi="Open Sans" w:cs="Open Sans"/>
          <w:color w:val="363636"/>
          <w:szCs w:val="20"/>
          <w:lang w:val="nl-NL"/>
        </w:rPr>
        <w:t xml:space="preserve">I. leverancier is van een digitaal product en/of digitale dienst bestaande uit leerstof en/of toetsen, of </w:t>
      </w:r>
    </w:p>
    <w:p w14:paraId="6A2DC452" w14:textId="77777777" w:rsidR="00711D6F" w:rsidRDefault="002F4B2A">
      <w:pPr>
        <w:pStyle w:val="Lijstalinea"/>
        <w:numPr>
          <w:ilvl w:val="0"/>
          <w:numId w:val="25"/>
        </w:numPr>
        <w:spacing w:before="96" w:after="48"/>
        <w:ind w:left="709"/>
      </w:pPr>
      <w:r>
        <w:rPr>
          <w:rFonts w:ascii="Open Sans" w:hAnsi="Open Sans" w:cs="Open Sans"/>
          <w:color w:val="363636"/>
          <w:szCs w:val="20"/>
          <w:lang w:val="nl-NL"/>
        </w:rPr>
        <w:t>II. (tevens) leverancier is van een School- en Leerlinginformatiemiddel.</w:t>
      </w:r>
    </w:p>
    <w:p w14:paraId="78D1621D"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 xml:space="preserve">Ad I. Indien de Verwerker leverancier is van een digitaal product en/of digitale dienst bestaande uit Leermiddelen en Toetsen, dan zijn de volgende mogelijke doelstellingen van gegevensverwerking in het kader van deze producten en diensten van toepassing: </w:t>
      </w:r>
    </w:p>
    <w:p w14:paraId="13ADFB0F"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a. het met gebruikmaking van het Digitale Onderwijsmiddel geven en volgen van onderwijs en het begeleiden en volgen van Onderwijsdeelnemers, waaronder:</w:t>
      </w:r>
    </w:p>
    <w:p w14:paraId="14852021"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opslag van leer- en toetsresultaten;</w:t>
      </w:r>
    </w:p>
    <w:p w14:paraId="522E55DF"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 xml:space="preserve">het terugontvangen door de Onderwijsinstelling van leer- en toetsresultaten; </w:t>
      </w:r>
    </w:p>
    <w:p w14:paraId="56A13B94"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 xml:space="preserve">de beoordeling van leer- en toetsresultaten om leerstof en toetsmateriaal te kunnen verkrijgen dat is afgestemd op de specifieke leerbehoefte van een Onderwijsdeelnemer; </w:t>
      </w:r>
    </w:p>
    <w:p w14:paraId="0277885E"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analyse en interpretatie van leerresultaten;</w:t>
      </w:r>
    </w:p>
    <w:p w14:paraId="3EB72B55"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het kunnen uitwisselen van leer- en toetsresultaten tussen Digitale Onderwijsmiddelen.</w:t>
      </w:r>
    </w:p>
    <w:p w14:paraId="140623AA"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14:paraId="4A92FBB0"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14:paraId="03CE5AFE"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14:paraId="1E8583C3"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031CA03E"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14:paraId="7C3C1A2D"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14:paraId="28C51E46"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14:paraId="2D271974" w14:textId="77777777" w:rsidR="00711D6F" w:rsidRDefault="002F4B2A">
      <w:pPr>
        <w:spacing w:before="96" w:after="48" w:line="240" w:lineRule="auto"/>
        <w:ind w:left="708"/>
        <w:rPr>
          <w:rFonts w:ascii="Open Sans" w:hAnsi="Open Sans" w:cs="Open Sans"/>
          <w:color w:val="363636"/>
          <w:lang w:val="nl-NL"/>
        </w:rPr>
      </w:pPr>
      <w:r>
        <w:rPr>
          <w:rFonts w:ascii="Open Sans" w:hAnsi="Open Sans" w:cs="Open Sans"/>
          <w:color w:val="363636"/>
          <w:lang w:val="nl-NL"/>
        </w:rPr>
        <w:t>i. De uitvoering of toepassing van een andere wet</w:t>
      </w:r>
    </w:p>
    <w:p w14:paraId="50084F8E"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 xml:space="preserve"> </w:t>
      </w:r>
    </w:p>
    <w:p w14:paraId="69E0E14F" w14:textId="77777777" w:rsidR="00711D6F" w:rsidRDefault="002F4B2A">
      <w:pPr>
        <w:pStyle w:val="Tekstopmerking"/>
        <w:rPr>
          <w:rFonts w:ascii="Open Sans" w:hAnsi="Open Sans" w:cs="Open Sans"/>
          <w:color w:val="363636"/>
          <w:lang w:val="nl-NL"/>
        </w:rPr>
      </w:pPr>
      <w:r>
        <w:rPr>
          <w:rFonts w:ascii="Open Sans" w:hAnsi="Open Sans" w:cs="Open Sans"/>
          <w:color w:val="363636"/>
          <w:lang w:val="nl-NL"/>
        </w:rPr>
        <w:t>Ad II. (Alleen) indien de Verwerker (tevens) leverancier is van een digitaal product en/of digitale dienst bestaande uit een School- en Leerlinginformatiemiddel dan zijn de volgende mogelijke doelstellingen van gegevensverwerking in het kader van deze producten en diensten van toepassing:</w:t>
      </w:r>
    </w:p>
    <w:p w14:paraId="73309506"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a. de organisatie, het geven en volgen van onderwijs, het begeleiden en volgen van Onderwijsdeelnemers of het geven van school- en studieadviezen, waaronder:</w:t>
      </w:r>
    </w:p>
    <w:p w14:paraId="29D1F4A7"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indeling en aanpassing van roosters;</w:t>
      </w:r>
    </w:p>
    <w:p w14:paraId="76A36CAD"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analyse en interpretatie van leerresultaten;</w:t>
      </w:r>
    </w:p>
    <w:p w14:paraId="768D2A05"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het bijhouden van persoonlijke (waaronder medische) omstandigheden van een Onderwijsdeelnemer en de gevolgen daarvan voor het volgen van onderwijs;</w:t>
      </w:r>
    </w:p>
    <w:p w14:paraId="209207B7"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het begeleiden en ondersteunen van leerkrachten en andere medewerkers binnen de Onderwijsinstelling;</w:t>
      </w:r>
    </w:p>
    <w:p w14:paraId="1D3EC1BD"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communicatie met Onderwijsdeelnemers en ouders en medewerkers van de onderwijsinstelling;</w:t>
      </w:r>
    </w:p>
    <w:p w14:paraId="0B9B235D"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financieel beheer;</w:t>
      </w:r>
    </w:p>
    <w:p w14:paraId="59A866FF"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monitoring en verantwoording, ten behoeve van met name: (prestatie)metingen van de Onderwijsinstelling, kwaliteitszorg, tevredenheidsonderzoek, effectiviteitsonderzoek van onderwijs(vorm) of de geboden ondersteuning van Onderwijsdeelnemers bij passend onderwijs;</w:t>
      </w:r>
    </w:p>
    <w:p w14:paraId="2C843807"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het behandelen van geschillen.</w:t>
      </w:r>
    </w:p>
    <w:p w14:paraId="676633E4"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het uitwisselen van Persoonsgegevens met Derden, waaronder:</w:t>
      </w:r>
    </w:p>
    <w:p w14:paraId="56E19961"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toezichthoudende instanties en zorginstellingen in het kader van de uitvoering van hun (wettelijke) taak;</w:t>
      </w:r>
    </w:p>
    <w:p w14:paraId="27C5F921"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samenwerkingsverbanden in het kader van passend onderwijs, regionale overstappen;</w:t>
      </w:r>
    </w:p>
    <w:p w14:paraId="70F32720"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partijen betrokken bij de invulling van stage of leer-/ werkplekken voor zover noodzakelijk en wettelijk toegestaan;</w:t>
      </w:r>
    </w:p>
    <w:p w14:paraId="3B30E30C"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Onderwijsinstellingen ingeval van overstappen tussen onderwijsinstellingen en bij vervolgonderwijs.</w:t>
      </w:r>
    </w:p>
    <w:p w14:paraId="5D8316E7"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14:paraId="09128A11"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14:paraId="2747621A"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14:paraId="788B5490"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1437FF58"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f. onderzoek en analyse op basis van strikte voorwaarden, vergelijkbaar met bestaande gedragscodes op het terrein van onderzoek en statistiek, ten behoeve van het (optimaliseren van het) leerproces of het beleid van de Onderwijsinstelling;</w:t>
      </w:r>
    </w:p>
    <w:p w14:paraId="434B7D27"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14:paraId="420D251F" w14:textId="77777777" w:rsidR="00711D6F" w:rsidRDefault="002F4B2A">
      <w:pPr>
        <w:pStyle w:val="Tekstopmerking"/>
        <w:ind w:left="708"/>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14:paraId="0D55FBF1" w14:textId="77777777" w:rsidR="00711D6F" w:rsidRDefault="002F4B2A">
      <w:pPr>
        <w:pStyle w:val="Tekstopmerking"/>
        <w:ind w:left="708"/>
      </w:pPr>
      <w:r>
        <w:rPr>
          <w:rFonts w:ascii="Open Sans" w:hAnsi="Open Sans" w:cs="Open Sans"/>
          <w:color w:val="363636"/>
          <w:lang w:val="nl-NL"/>
        </w:rPr>
        <w:t>i. De uitvoering of toepassing van een andere wet</w:t>
      </w:r>
    </w:p>
    <w:p w14:paraId="36AF12AF" w14:textId="77777777" w:rsidR="00711D6F" w:rsidRDefault="002F4B2A">
      <w:pPr>
        <w:pStyle w:val="Tekstopmerking"/>
        <w:rPr>
          <w:b/>
          <w:bCs/>
        </w:rPr>
      </w:pPr>
      <w:r>
        <w:rPr>
          <w:rFonts w:ascii="Open Sans" w:hAnsi="Open Sans" w:cs="Open Sans"/>
          <w:b/>
          <w:bCs/>
          <w:color w:val="363636"/>
          <w:lang w:val="nl-NL"/>
        </w:rPr>
        <w:t>Bewerker is leverancier van een digitale dienst bestaande uit leerstof en/of toetsen. Bewerker is tevens leverancier van een leerling informatiemiddel.</w:t>
      </w:r>
    </w:p>
    <w:p w14:paraId="756C9E02" w14:textId="77777777" w:rsidR="00711D6F" w:rsidRDefault="00711D6F">
      <w:pPr>
        <w:spacing w:before="96" w:after="48" w:line="240" w:lineRule="auto"/>
        <w:rPr>
          <w:rFonts w:ascii="Open Sans" w:hAnsi="Open Sans" w:cs="Open Sans"/>
          <w:i/>
          <w:color w:val="363636"/>
          <w:lang w:val="nl-NL"/>
        </w:rPr>
      </w:pPr>
    </w:p>
    <w:p w14:paraId="62F6BC25" w14:textId="77777777" w:rsidR="00711D6F" w:rsidRDefault="002F4B2A">
      <w:pPr>
        <w:spacing w:before="96" w:after="48" w:line="240" w:lineRule="auto"/>
        <w:outlineLvl w:val="0"/>
        <w:rPr>
          <w:rFonts w:ascii="Open Sans" w:hAnsi="Open Sans" w:cs="Open Sans"/>
          <w:b/>
          <w:color w:val="363636"/>
          <w:u w:val="single"/>
          <w:lang w:val="nl-NL"/>
        </w:rPr>
      </w:pPr>
      <w:r>
        <w:rPr>
          <w:rFonts w:ascii="Open Sans" w:hAnsi="Open Sans" w:cs="Open Sans"/>
          <w:b/>
          <w:color w:val="363636"/>
          <w:u w:val="single"/>
          <w:lang w:val="nl-NL"/>
        </w:rPr>
        <w:t xml:space="preserve">D. Categorieën en soorten persoonsgegevens </w:t>
      </w:r>
    </w:p>
    <w:p w14:paraId="2E9CB660"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1. Omschrijving van de categorieën Betrokkenen over wie Persoonsgegevens worden verwerkt, en de categorieën persoonsgegevens van de Betrokkenen:</w:t>
      </w:r>
    </w:p>
    <w:tbl>
      <w:tblPr>
        <w:tblW w:w="9586" w:type="dxa"/>
        <w:tblInd w:w="2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1750"/>
        <w:gridCol w:w="2704"/>
        <w:gridCol w:w="5132"/>
      </w:tblGrid>
      <w:tr w:rsidR="00814B3C" w:rsidRPr="00814B3C" w14:paraId="18B6BA4D"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006473"/>
            <w:tcMar>
              <w:left w:w="93" w:type="dxa"/>
            </w:tcMar>
          </w:tcPr>
          <w:p w14:paraId="152A06F9" w14:textId="72A8E826" w:rsidR="00711D6F" w:rsidRPr="00814B3C" w:rsidRDefault="002F4B2A">
            <w:pPr>
              <w:spacing w:line="240" w:lineRule="auto"/>
              <w:jc w:val="both"/>
              <w:rPr>
                <w:rFonts w:ascii="Open Sans" w:hAnsi="Open Sans" w:cs="Open Sans"/>
                <w:b/>
                <w:color w:val="FFFFFF"/>
                <w:sz w:val="20"/>
                <w:szCs w:val="20"/>
                <w:lang w:val="nl-NL"/>
              </w:rPr>
            </w:pPr>
            <w:r w:rsidRPr="00814B3C">
              <w:rPr>
                <w:rFonts w:ascii="Open Sans" w:hAnsi="Open Sans" w:cs="Open Sans"/>
                <w:b/>
                <w:color w:val="FFFFFF"/>
                <w:sz w:val="20"/>
                <w:szCs w:val="20"/>
                <w:lang w:val="nl-NL"/>
              </w:rPr>
              <w:t>Van toepassing</w:t>
            </w:r>
          </w:p>
        </w:tc>
        <w:tc>
          <w:tcPr>
            <w:tcW w:w="2704" w:type="dxa"/>
            <w:tcBorders>
              <w:top w:val="single" w:sz="4" w:space="0" w:color="000001"/>
              <w:left w:val="single" w:sz="4" w:space="0" w:color="000001"/>
              <w:bottom w:val="single" w:sz="4" w:space="0" w:color="000001"/>
              <w:right w:val="single" w:sz="4" w:space="0" w:color="000001"/>
            </w:tcBorders>
            <w:shd w:val="clear" w:color="auto" w:fill="006473"/>
            <w:tcMar>
              <w:left w:w="93" w:type="dxa"/>
            </w:tcMar>
          </w:tcPr>
          <w:p w14:paraId="085A3FCC" w14:textId="77777777" w:rsidR="00711D6F" w:rsidRPr="00814B3C" w:rsidRDefault="002F4B2A">
            <w:pPr>
              <w:spacing w:line="240" w:lineRule="auto"/>
              <w:jc w:val="both"/>
              <w:rPr>
                <w:rFonts w:ascii="Open Sans" w:hAnsi="Open Sans" w:cs="Open Sans"/>
                <w:b/>
                <w:color w:val="FFFFFF"/>
                <w:sz w:val="20"/>
                <w:szCs w:val="20"/>
                <w:lang w:val="nl-NL"/>
              </w:rPr>
            </w:pPr>
            <w:r w:rsidRPr="00814B3C">
              <w:rPr>
                <w:rFonts w:ascii="Open Sans" w:hAnsi="Open Sans" w:cs="Open Sans"/>
                <w:b/>
                <w:color w:val="FFFFFF"/>
                <w:sz w:val="20"/>
                <w:szCs w:val="20"/>
                <w:lang w:val="nl-NL"/>
              </w:rPr>
              <w:t>Categorie</w:t>
            </w:r>
          </w:p>
        </w:tc>
        <w:tc>
          <w:tcPr>
            <w:tcW w:w="5132" w:type="dxa"/>
            <w:tcBorders>
              <w:top w:val="single" w:sz="4" w:space="0" w:color="000001"/>
              <w:left w:val="single" w:sz="4" w:space="0" w:color="000001"/>
              <w:bottom w:val="single" w:sz="4" w:space="0" w:color="000001"/>
              <w:right w:val="single" w:sz="4" w:space="0" w:color="000001"/>
            </w:tcBorders>
            <w:shd w:val="clear" w:color="auto" w:fill="006473"/>
            <w:tcMar>
              <w:left w:w="93" w:type="dxa"/>
            </w:tcMar>
          </w:tcPr>
          <w:p w14:paraId="094E3793" w14:textId="77777777" w:rsidR="00711D6F" w:rsidRPr="00814B3C" w:rsidRDefault="002F4B2A">
            <w:pPr>
              <w:spacing w:line="240" w:lineRule="auto"/>
              <w:jc w:val="both"/>
              <w:rPr>
                <w:rFonts w:ascii="Open Sans" w:hAnsi="Open Sans" w:cs="Open Sans"/>
                <w:b/>
                <w:color w:val="FFFFFF"/>
                <w:sz w:val="20"/>
                <w:szCs w:val="20"/>
                <w:lang w:val="nl-NL"/>
              </w:rPr>
            </w:pPr>
            <w:r w:rsidRPr="00814B3C">
              <w:rPr>
                <w:rFonts w:ascii="Open Sans" w:hAnsi="Open Sans" w:cs="Open Sans"/>
                <w:b/>
                <w:color w:val="FFFFFF"/>
                <w:sz w:val="20"/>
                <w:szCs w:val="20"/>
                <w:lang w:val="nl-NL"/>
              </w:rPr>
              <w:t>Toelichting</w:t>
            </w:r>
          </w:p>
        </w:tc>
      </w:tr>
      <w:tr w:rsidR="00814B3C" w:rsidRPr="00814B3C" w14:paraId="311EE455"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15E2C8"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Beperkte set: naam, email</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A9DF16"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1. Contactgegevens</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E00CF5"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naam, voornamen, voorletters, titulatuur, geslacht, geboortedatum, adres, postcode, woonplaats, telefoonnummer en soortgelijke voor communicatie benodigde gegevens;</w:t>
            </w:r>
          </w:p>
          <w:p w14:paraId="1C5DF52A"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 xml:space="preserve">Beperkte set = naam, e-mail, opleiding; </w:t>
            </w:r>
          </w:p>
          <w:p w14:paraId="5B92FDC9"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Persoonlijke set = geboortedatum, geslacht;</w:t>
            </w:r>
          </w:p>
        </w:tc>
      </w:tr>
      <w:tr w:rsidR="00814B3C" w:rsidRPr="00814B3C" w14:paraId="4BA5FA7C"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2A6254"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0AF500"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2.</w:t>
            </w:r>
            <w:r w:rsidRPr="00814B3C">
              <w:rPr>
                <w:rFonts w:ascii="Open Sans" w:hAnsi="Open Sans" w:cs="Open Sans"/>
                <w:color w:val="363636"/>
                <w:sz w:val="20"/>
                <w:szCs w:val="20"/>
                <w:lang w:val="nl-NL"/>
              </w:rPr>
              <w:t xml:space="preserve"> </w:t>
            </w:r>
            <w:r w:rsidRPr="00814B3C">
              <w:rPr>
                <w:rFonts w:ascii="Open Sans" w:hAnsi="Open Sans" w:cs="Open Sans"/>
                <w:b/>
                <w:color w:val="363636"/>
                <w:sz w:val="20"/>
                <w:szCs w:val="20"/>
                <w:lang w:val="nl-NL"/>
              </w:rPr>
              <w:t>Onderwijs-deelnemer-nummer</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65DB96"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een administratienummer dat onderwijsdeelnemers identificeert</w:t>
            </w:r>
          </w:p>
        </w:tc>
      </w:tr>
      <w:tr w:rsidR="00814B3C" w:rsidRPr="00814B3C" w14:paraId="2E7E0F1D"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873D97" w14:textId="77777777" w:rsidR="00711D6F" w:rsidRPr="00814B3C" w:rsidRDefault="002F4B2A">
            <w:pPr>
              <w:spacing w:line="240" w:lineRule="auto"/>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529BD4" w14:textId="77777777" w:rsidR="00711D6F" w:rsidRPr="00814B3C" w:rsidRDefault="002F4B2A">
            <w:pPr>
              <w:spacing w:line="240" w:lineRule="auto"/>
              <w:rPr>
                <w:sz w:val="20"/>
                <w:szCs w:val="20"/>
              </w:rPr>
            </w:pPr>
            <w:r w:rsidRPr="00814B3C">
              <w:rPr>
                <w:rFonts w:ascii="Open Sans" w:hAnsi="Open Sans" w:cs="Open Sans"/>
                <w:b/>
                <w:bCs/>
                <w:color w:val="363636"/>
                <w:sz w:val="20"/>
                <w:szCs w:val="20"/>
                <w:lang w:val="nl-NL"/>
              </w:rPr>
              <w:t>3.Nationaliteit en geboorteplaats</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30E2EA" w14:textId="77777777" w:rsidR="00711D6F" w:rsidRPr="00814B3C" w:rsidRDefault="00711D6F">
            <w:pPr>
              <w:spacing w:line="240" w:lineRule="auto"/>
              <w:jc w:val="both"/>
              <w:rPr>
                <w:rFonts w:ascii="Open Sans" w:hAnsi="Open Sans" w:cs="Open Sans"/>
                <w:color w:val="363636"/>
                <w:sz w:val="20"/>
                <w:szCs w:val="20"/>
                <w:lang w:val="nl-NL"/>
              </w:rPr>
            </w:pPr>
          </w:p>
        </w:tc>
      </w:tr>
      <w:tr w:rsidR="00814B3C" w:rsidRPr="00814B3C" w14:paraId="34DCD469"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1698CA" w14:textId="70808DDF" w:rsidR="00711D6F" w:rsidRPr="00814B3C" w:rsidRDefault="00E91371">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F03B46"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4</w:t>
            </w:r>
            <w:r w:rsidRPr="00814B3C">
              <w:rPr>
                <w:rFonts w:ascii="Open Sans" w:hAnsi="Open Sans" w:cs="Open Sans"/>
                <w:b/>
                <w:bCs/>
                <w:color w:val="363636"/>
                <w:sz w:val="20"/>
                <w:szCs w:val="20"/>
                <w:lang w:val="nl-NL"/>
              </w:rPr>
              <w:t xml:space="preserve">. </w:t>
            </w:r>
            <w:r w:rsidRPr="00814B3C">
              <w:rPr>
                <w:rFonts w:ascii="Open Sans" w:hAnsi="Open Sans" w:cs="Open Sans"/>
                <w:b/>
                <w:color w:val="363636"/>
                <w:sz w:val="20"/>
                <w:szCs w:val="20"/>
                <w:lang w:val="nl-NL"/>
              </w:rPr>
              <w:t>O</w:t>
            </w:r>
            <w:r w:rsidRPr="00814B3C">
              <w:rPr>
                <w:rFonts w:ascii="Open Sans" w:hAnsi="Open Sans" w:cs="Open Sans"/>
                <w:b/>
                <w:bCs/>
                <w:color w:val="363636"/>
                <w:sz w:val="20"/>
                <w:szCs w:val="20"/>
                <w:lang w:val="nl-NL"/>
              </w:rPr>
              <w:t xml:space="preserve">uders, voogd </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1EC79F"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gegevens als bedoeld onder 1, van de ouders/verzorgers van onderwijsdeelnemers</w:t>
            </w:r>
          </w:p>
        </w:tc>
      </w:tr>
      <w:tr w:rsidR="00814B3C" w:rsidRPr="00814B3C" w14:paraId="7F8AE332"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CD9C16"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E9A698"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5. Medische gegevens</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A914AB"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gegevens die noodzakelijk zijn met het oog op de gezondheid of het welzijn van de betrokkene of op eigen verzoek, een en ander voor zover noodzakelijk voor het onderwijs;</w:t>
            </w:r>
          </w:p>
        </w:tc>
      </w:tr>
      <w:tr w:rsidR="00814B3C" w:rsidRPr="00814B3C" w14:paraId="294FE6D1"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3AF7C4"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3FE4C3"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6. Godsdienst</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37B60D"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 xml:space="preserve">gegevens betreffende de </w:t>
            </w:r>
            <w:r w:rsidRPr="00814B3C">
              <w:rPr>
                <w:rFonts w:ascii="Open Sans" w:hAnsi="Open Sans" w:cs="Open Sans"/>
                <w:bCs/>
                <w:color w:val="363636"/>
                <w:sz w:val="20"/>
                <w:szCs w:val="20"/>
                <w:lang w:val="nl-NL"/>
              </w:rPr>
              <w:t xml:space="preserve">godsdienst </w:t>
            </w:r>
            <w:r w:rsidRPr="00814B3C">
              <w:rPr>
                <w:rFonts w:ascii="Open Sans" w:hAnsi="Open Sans" w:cs="Open Sans"/>
                <w:color w:val="363636"/>
                <w:sz w:val="20"/>
                <w:szCs w:val="20"/>
                <w:lang w:val="nl-NL"/>
              </w:rPr>
              <w:t>of levensovertuiging van de betrokkene, voor zover die noodzakelijk zijn voor het onderwijs, of op eigen verzoek, een en ander voor zover noodzakelijk voor het onderwijs;</w:t>
            </w:r>
          </w:p>
        </w:tc>
      </w:tr>
      <w:tr w:rsidR="00814B3C" w:rsidRPr="00814B3C" w14:paraId="02997A85" w14:textId="77777777" w:rsidTr="00814B3C">
        <w:trPr>
          <w:trHeight w:val="2380"/>
        </w:trPr>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56AE73" w14:textId="5D7C1986" w:rsidR="00711D6F" w:rsidRPr="00814B3C" w:rsidRDefault="00E91371">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J</w:t>
            </w:r>
            <w:r w:rsidR="002F4B2A" w:rsidRPr="00814B3C">
              <w:rPr>
                <w:rFonts w:ascii="Open Sans" w:hAnsi="Open Sans" w:cs="Open Sans"/>
                <w:b/>
                <w:bCs/>
                <w:color w:val="363636"/>
                <w:sz w:val="20"/>
                <w:szCs w:val="20"/>
                <w:lang w:val="nl-NL"/>
              </w:rPr>
              <w:t>a</w:t>
            </w:r>
            <w:r w:rsidRPr="00814B3C">
              <w:rPr>
                <w:rFonts w:ascii="Open Sans" w:hAnsi="Open Sans" w:cs="Open Sans"/>
                <w:b/>
                <w:bCs/>
                <w:color w:val="363636"/>
                <w:sz w:val="20"/>
                <w:szCs w:val="20"/>
                <w:lang w:val="nl-NL"/>
              </w:rPr>
              <w:t>, leerjaar</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6F5968"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7. Studievoortgang</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C5A65A"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gegevens betreffende de aard en het verloop van het onderwijs, alsmede de behaalde studieresultaten;</w:t>
            </w:r>
          </w:p>
          <w:p w14:paraId="508B8DAE"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te weten:</w:t>
            </w:r>
          </w:p>
          <w:p w14:paraId="14C734E4" w14:textId="77777777" w:rsidR="00711D6F" w:rsidRPr="00814B3C" w:rsidRDefault="002F4B2A">
            <w:pPr>
              <w:pStyle w:val="Lijstalinea"/>
              <w:numPr>
                <w:ilvl w:val="0"/>
                <w:numId w:val="27"/>
              </w:numPr>
              <w:spacing w:before="120" w:after="0"/>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klas / leerjaar / ILT code</w:t>
            </w:r>
          </w:p>
          <w:p w14:paraId="3944B8CA" w14:textId="77777777" w:rsidR="00711D6F" w:rsidRPr="00814B3C" w:rsidRDefault="002F4B2A">
            <w:pPr>
              <w:pStyle w:val="Lijstalinea"/>
              <w:numPr>
                <w:ilvl w:val="0"/>
                <w:numId w:val="27"/>
              </w:numPr>
              <w:spacing w:before="120" w:after="0"/>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Examinering</w:t>
            </w:r>
          </w:p>
          <w:p w14:paraId="1C71EC6F" w14:textId="77777777" w:rsidR="00711D6F" w:rsidRPr="00814B3C" w:rsidRDefault="002F4B2A">
            <w:pPr>
              <w:pStyle w:val="Lijstalinea"/>
              <w:numPr>
                <w:ilvl w:val="0"/>
                <w:numId w:val="27"/>
              </w:numPr>
              <w:rPr>
                <w:rFonts w:ascii="Open Sans" w:hAnsi="Open Sans" w:cs="Open Sans"/>
                <w:color w:val="363636"/>
                <w:sz w:val="20"/>
                <w:szCs w:val="20"/>
                <w:lang w:val="nl-NL"/>
              </w:rPr>
            </w:pPr>
            <w:r w:rsidRPr="00814B3C">
              <w:rPr>
                <w:rFonts w:ascii="Open Sans" w:hAnsi="Open Sans" w:cs="Open Sans"/>
                <w:color w:val="363636"/>
                <w:sz w:val="20"/>
                <w:szCs w:val="20"/>
                <w:lang w:val="nl-NL"/>
              </w:rPr>
              <w:t>Studievoortgang en/of Studietraject</w:t>
            </w:r>
          </w:p>
          <w:p w14:paraId="59882A00" w14:textId="77777777" w:rsidR="00711D6F" w:rsidRPr="00814B3C" w:rsidRDefault="002F4B2A">
            <w:pPr>
              <w:pStyle w:val="Lijstalinea"/>
              <w:numPr>
                <w:ilvl w:val="0"/>
                <w:numId w:val="27"/>
              </w:numPr>
              <w:spacing w:before="120" w:after="0"/>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Begeleiding onderwijsdeelnemers, inclusief handelingplan</w:t>
            </w:r>
          </w:p>
          <w:p w14:paraId="57C02D5F" w14:textId="77777777" w:rsidR="00711D6F" w:rsidRPr="00814B3C" w:rsidRDefault="002F4B2A">
            <w:pPr>
              <w:pStyle w:val="Lijstalinea"/>
              <w:numPr>
                <w:ilvl w:val="0"/>
                <w:numId w:val="27"/>
              </w:numPr>
              <w:spacing w:before="120" w:after="0"/>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Aanwezigheidsregistratie</w:t>
            </w:r>
          </w:p>
        </w:tc>
      </w:tr>
      <w:tr w:rsidR="00814B3C" w:rsidRPr="00814B3C" w14:paraId="62B53F73"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FDEE19"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ja</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A40E40"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 xml:space="preserve">8. </w:t>
            </w:r>
            <w:r w:rsidRPr="00814B3C">
              <w:rPr>
                <w:rFonts w:ascii="Open Sans" w:hAnsi="Open Sans" w:cs="Open Sans"/>
                <w:b/>
                <w:color w:val="363636"/>
                <w:sz w:val="20"/>
                <w:szCs w:val="20"/>
                <w:lang w:val="nl-NL"/>
              </w:rPr>
              <w:t>Onderwijs</w:t>
            </w:r>
            <w:r w:rsidRPr="00814B3C">
              <w:rPr>
                <w:rFonts w:ascii="Open Sans" w:hAnsi="Open Sans" w:cs="Open Sans"/>
                <w:b/>
                <w:bCs/>
                <w:color w:val="363636"/>
                <w:sz w:val="20"/>
                <w:szCs w:val="20"/>
                <w:lang w:val="nl-NL"/>
              </w:rPr>
              <w:t xml:space="preserve">organisatie </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C37D93"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 xml:space="preserve">gegevens met het oog op de </w:t>
            </w:r>
            <w:r w:rsidRPr="00814B3C">
              <w:rPr>
                <w:rFonts w:ascii="Open Sans" w:hAnsi="Open Sans" w:cs="Open Sans"/>
                <w:b/>
                <w:bCs/>
                <w:color w:val="363636"/>
                <w:sz w:val="20"/>
                <w:szCs w:val="20"/>
                <w:lang w:val="nl-NL"/>
              </w:rPr>
              <w:t>organisatie van het onderwijs</w:t>
            </w:r>
            <w:r w:rsidRPr="00814B3C">
              <w:rPr>
                <w:rFonts w:ascii="Open Sans" w:hAnsi="Open Sans" w:cs="Open Sans"/>
                <w:color w:val="363636"/>
                <w:sz w:val="20"/>
                <w:szCs w:val="20"/>
                <w:lang w:val="nl-NL"/>
              </w:rPr>
              <w:t xml:space="preserve"> en het verstrekken of ter beschikking stellen van leermiddelen;</w:t>
            </w:r>
          </w:p>
        </w:tc>
      </w:tr>
      <w:tr w:rsidR="00814B3C" w:rsidRPr="00814B3C" w14:paraId="237BB82F"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5010D1"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A20D4C"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9.</w:t>
            </w:r>
            <w:r w:rsidRPr="00814B3C">
              <w:rPr>
                <w:rFonts w:ascii="Open Sans" w:hAnsi="Open Sans" w:cs="Open Sans"/>
                <w:color w:val="363636"/>
                <w:sz w:val="20"/>
                <w:szCs w:val="20"/>
                <w:lang w:val="nl-NL"/>
              </w:rPr>
              <w:t xml:space="preserve"> </w:t>
            </w:r>
            <w:r w:rsidRPr="00814B3C">
              <w:rPr>
                <w:rFonts w:ascii="Open Sans" w:hAnsi="Open Sans" w:cs="Open Sans"/>
                <w:b/>
                <w:bCs/>
                <w:color w:val="363636"/>
                <w:sz w:val="20"/>
                <w:szCs w:val="20"/>
                <w:lang w:val="nl-NL"/>
              </w:rPr>
              <w:t>Financiën</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E5019D"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gegevens met het oog op het berekenen, vastleggen en innen van inschrijvingsgelden, school- en lesgelden en bijdragen of vergoedingen voor leermiddelen en buitenschoolse activiteiten, alsmede bankrekeningnummer van de betrokkene;</w:t>
            </w:r>
          </w:p>
        </w:tc>
      </w:tr>
      <w:tr w:rsidR="00814B3C" w:rsidRPr="00814B3C" w14:paraId="15FF8288"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5595E0"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ja</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63920F"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10. Beeldmateriaal</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E72191"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 xml:space="preserve">foto’s en videobeelden </w:t>
            </w:r>
            <w:r w:rsidRPr="00814B3C">
              <w:rPr>
                <w:rFonts w:ascii="Open Sans" w:hAnsi="Open Sans" w:cs="Open Sans"/>
                <w:b/>
                <w:bCs/>
                <w:color w:val="363636"/>
                <w:sz w:val="20"/>
                <w:szCs w:val="20"/>
                <w:lang w:val="nl-NL"/>
              </w:rPr>
              <w:t>(beeldmateriaal)</w:t>
            </w:r>
            <w:r w:rsidRPr="00814B3C">
              <w:rPr>
                <w:rFonts w:ascii="Open Sans" w:hAnsi="Open Sans" w:cs="Open Sans"/>
                <w:color w:val="363636"/>
                <w:sz w:val="20"/>
                <w:szCs w:val="20"/>
                <w:lang w:val="nl-NL"/>
              </w:rPr>
              <w:t xml:space="preserve"> met of zonder geluid van activiteiten van de instelling of het instituut; </w:t>
            </w:r>
          </w:p>
        </w:tc>
      </w:tr>
      <w:tr w:rsidR="00814B3C" w:rsidRPr="00814B3C" w14:paraId="0E5DF5AB"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3F607E"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ja</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658762"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11. Docent, zorg-coördinator, intern begeleider, decaan, mentor</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078A9F"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 xml:space="preserve">gegevens van </w:t>
            </w:r>
            <w:r w:rsidRPr="00814B3C">
              <w:rPr>
                <w:rFonts w:ascii="Open Sans" w:hAnsi="Open Sans" w:cs="Open Sans"/>
                <w:b/>
                <w:bCs/>
                <w:color w:val="363636"/>
                <w:sz w:val="20"/>
                <w:szCs w:val="20"/>
                <w:lang w:val="nl-NL"/>
              </w:rPr>
              <w:t>docenten en begeleiders,</w:t>
            </w:r>
            <w:r w:rsidRPr="00814B3C">
              <w:rPr>
                <w:rFonts w:ascii="Open Sans" w:hAnsi="Open Sans" w:cs="Open Sans"/>
                <w:color w:val="363636"/>
                <w:sz w:val="20"/>
                <w:szCs w:val="20"/>
                <w:lang w:val="nl-NL"/>
              </w:rPr>
              <w:t xml:space="preserve"> voor zover deze gegevens van belang zijn voor de organisatie van het instituut of de instelling en het geven van onderwijs, opleidingen en trainingen;</w:t>
            </w:r>
          </w:p>
        </w:tc>
      </w:tr>
      <w:tr w:rsidR="00814B3C" w:rsidRPr="00814B3C" w14:paraId="74297113"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A656FF"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643F1E"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12 Overige gegevens, te weten ….</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D62A81" w14:textId="77777777" w:rsidR="00711D6F" w:rsidRPr="00814B3C" w:rsidRDefault="002F4B2A">
            <w:pPr>
              <w:spacing w:line="240" w:lineRule="auto"/>
              <w:jc w:val="both"/>
              <w:rPr>
                <w:sz w:val="20"/>
                <w:szCs w:val="20"/>
              </w:rPr>
            </w:pPr>
            <w:r w:rsidRPr="00814B3C">
              <w:rPr>
                <w:rFonts w:ascii="Open Sans" w:hAnsi="Open Sans" w:cs="Open Sans"/>
                <w:color w:val="363636"/>
                <w:sz w:val="20"/>
                <w:szCs w:val="20"/>
                <w:lang w:val="nl-NL"/>
              </w:rPr>
              <w:t xml:space="preserve">andere dan de onder 1 tot en met 11 bedoelde gegevens waarvan de verwerking wordt vereist ingevolge of noodzakelijk is met het oog op de toepassing van een andere wet. </w:t>
            </w:r>
            <w:r w:rsidRPr="00814B3C">
              <w:rPr>
                <w:rFonts w:ascii="Open Sans" w:hAnsi="Open Sans" w:cs="Open Sans"/>
                <w:b/>
                <w:color w:val="363636"/>
                <w:sz w:val="20"/>
                <w:szCs w:val="20"/>
                <w:lang w:val="nl-NL"/>
              </w:rPr>
              <w:t>Wel moet worden vermeld om welke gegevens het gaat.</w:t>
            </w:r>
          </w:p>
        </w:tc>
      </w:tr>
      <w:tr w:rsidR="00814B3C" w:rsidRPr="00814B3C" w14:paraId="026F3C43"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E3DA6A"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3EFFBA"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 xml:space="preserve">13. </w:t>
            </w:r>
            <w:r w:rsidRPr="00814B3C">
              <w:rPr>
                <w:rFonts w:ascii="Open Sans" w:hAnsi="Open Sans" w:cs="Open Sans"/>
                <w:b/>
                <w:color w:val="363636"/>
                <w:sz w:val="20"/>
                <w:szCs w:val="20"/>
                <w:lang w:val="nl-NL"/>
              </w:rPr>
              <w:t>BSN/PGN</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E58013" w14:textId="77777777" w:rsidR="00711D6F" w:rsidRPr="00814B3C" w:rsidRDefault="00711D6F">
            <w:pPr>
              <w:spacing w:line="240" w:lineRule="auto"/>
              <w:jc w:val="both"/>
              <w:rPr>
                <w:rFonts w:ascii="Open Sans" w:hAnsi="Open Sans" w:cs="Open Sans"/>
                <w:color w:val="363636"/>
                <w:sz w:val="20"/>
                <w:szCs w:val="20"/>
                <w:lang w:val="nl-NL"/>
              </w:rPr>
            </w:pPr>
          </w:p>
        </w:tc>
      </w:tr>
      <w:tr w:rsidR="00814B3C" w:rsidRPr="00814B3C" w14:paraId="2E84475A" w14:textId="77777777" w:rsidTr="00814B3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678446" w14:textId="77777777" w:rsidR="00711D6F" w:rsidRPr="00814B3C" w:rsidRDefault="002F4B2A">
            <w:pPr>
              <w:spacing w:line="240" w:lineRule="auto"/>
              <w:jc w:val="both"/>
              <w:rPr>
                <w:rFonts w:ascii="Open Sans" w:hAnsi="Open Sans" w:cs="Open Sans"/>
                <w:b/>
                <w:bCs/>
                <w:color w:val="363636"/>
                <w:sz w:val="20"/>
                <w:szCs w:val="20"/>
                <w:lang w:val="nl-NL"/>
              </w:rPr>
            </w:pPr>
            <w:r w:rsidRPr="00814B3C">
              <w:rPr>
                <w:rFonts w:ascii="Open Sans" w:hAnsi="Open Sans" w:cs="Open Sans"/>
                <w:b/>
                <w:bCs/>
                <w:color w:val="363636"/>
                <w:sz w:val="20"/>
                <w:szCs w:val="20"/>
                <w:lang w:val="nl-NL"/>
              </w:rPr>
              <w:t>nee</w:t>
            </w:r>
          </w:p>
        </w:tc>
        <w:tc>
          <w:tcPr>
            <w:tcW w:w="2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4A322C" w14:textId="77777777" w:rsidR="00711D6F" w:rsidRPr="00814B3C" w:rsidRDefault="002F4B2A">
            <w:pPr>
              <w:spacing w:line="240" w:lineRule="auto"/>
              <w:jc w:val="both"/>
              <w:rPr>
                <w:sz w:val="20"/>
                <w:szCs w:val="20"/>
              </w:rPr>
            </w:pPr>
            <w:r w:rsidRPr="00814B3C">
              <w:rPr>
                <w:rFonts w:ascii="Open Sans" w:hAnsi="Open Sans" w:cs="Open Sans"/>
                <w:b/>
                <w:bCs/>
                <w:color w:val="363636"/>
                <w:sz w:val="20"/>
                <w:szCs w:val="20"/>
                <w:lang w:val="nl-NL"/>
              </w:rPr>
              <w:t xml:space="preserve">14. </w:t>
            </w:r>
            <w:r w:rsidRPr="00814B3C">
              <w:rPr>
                <w:rFonts w:ascii="Open Sans" w:hAnsi="Open Sans" w:cs="Open Sans"/>
                <w:b/>
                <w:color w:val="363636"/>
                <w:sz w:val="20"/>
                <w:szCs w:val="20"/>
                <w:lang w:val="nl-NL"/>
              </w:rPr>
              <w:t>Keten-ID (ECK-ID)</w:t>
            </w:r>
          </w:p>
        </w:tc>
        <w:tc>
          <w:tcPr>
            <w:tcW w:w="5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738A10" w14:textId="77777777" w:rsidR="00711D6F" w:rsidRPr="00814B3C" w:rsidRDefault="002F4B2A">
            <w:pPr>
              <w:spacing w:line="240" w:lineRule="auto"/>
              <w:jc w:val="both"/>
              <w:rPr>
                <w:rFonts w:ascii="Open Sans" w:hAnsi="Open Sans" w:cs="Open Sans"/>
                <w:color w:val="363636"/>
                <w:sz w:val="20"/>
                <w:szCs w:val="20"/>
                <w:lang w:val="nl-NL"/>
              </w:rPr>
            </w:pPr>
            <w:r w:rsidRPr="00814B3C">
              <w:rPr>
                <w:rFonts w:ascii="Open Sans" w:hAnsi="Open Sans" w:cs="Open Sans"/>
                <w:color w:val="363636"/>
                <w:sz w:val="20"/>
                <w:szCs w:val="20"/>
                <w:lang w:val="nl-NL"/>
              </w:rPr>
              <w:t>unieke iD voor de 'educatieve contentketen'. hiermee kunnen onderwijsinstellingen gegevens delen, zonder dat ze direct herleidbaar zijn naar onderwijsdeelnemers of docenten.</w:t>
            </w:r>
          </w:p>
        </w:tc>
      </w:tr>
    </w:tbl>
    <w:p w14:paraId="23B222BC" w14:textId="77777777" w:rsidR="00711D6F" w:rsidRDefault="00711D6F">
      <w:pPr>
        <w:spacing w:before="96" w:after="48" w:line="240" w:lineRule="auto"/>
        <w:rPr>
          <w:rFonts w:ascii="Open Sans" w:hAnsi="Open Sans" w:cs="Open Sans"/>
          <w:color w:val="363636"/>
          <w:lang w:val="nl-NL"/>
        </w:rPr>
      </w:pPr>
    </w:p>
    <w:p w14:paraId="03EB5460"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3. Door de Verwerker te hanteren specifieke bewaartermijnen van Persoonsgegevens (of toetsingscriteria om dit vast te stellen):</w:t>
      </w:r>
    </w:p>
    <w:p w14:paraId="7610A4B0" w14:textId="77777777" w:rsidR="00711D6F" w:rsidRDefault="002F4B2A">
      <w:pPr>
        <w:spacing w:before="96" w:after="48" w:line="240" w:lineRule="auto"/>
        <w:rPr>
          <w:b/>
          <w:bCs/>
        </w:rPr>
      </w:pPr>
      <w:r>
        <w:rPr>
          <w:rFonts w:ascii="Open Sans" w:hAnsi="Open Sans" w:cs="Open Sans"/>
          <w:b/>
          <w:bCs/>
          <w:color w:val="363636"/>
          <w:shd w:val="clear" w:color="auto" w:fill="D3D3D3"/>
          <w:lang w:val="nl-NL"/>
        </w:rPr>
        <w:t xml:space="preserve">12 maanden na archiveren van gebruiker. </w:t>
      </w:r>
    </w:p>
    <w:p w14:paraId="778AEE84" w14:textId="77777777" w:rsidR="00711D6F" w:rsidRDefault="00711D6F">
      <w:pPr>
        <w:spacing w:before="96" w:after="48" w:line="240" w:lineRule="auto"/>
        <w:rPr>
          <w:rFonts w:ascii="Open Sans" w:hAnsi="Open Sans" w:cs="Open Sans"/>
          <w:color w:val="363636"/>
          <w:lang w:val="nl-NL"/>
        </w:rPr>
      </w:pPr>
    </w:p>
    <w:p w14:paraId="27ED4474" w14:textId="77777777" w:rsidR="00711D6F" w:rsidRDefault="002F4B2A">
      <w:pPr>
        <w:spacing w:before="96" w:after="48" w:line="240" w:lineRule="auto"/>
        <w:rPr>
          <w:rFonts w:ascii="Open Sans" w:hAnsi="Open Sans" w:cs="Open Sans"/>
          <w:b/>
          <w:color w:val="363636"/>
          <w:u w:val="single"/>
          <w:lang w:val="nl-NL"/>
        </w:rPr>
      </w:pPr>
      <w:r>
        <w:rPr>
          <w:rFonts w:ascii="Open Sans" w:hAnsi="Open Sans" w:cs="Open Sans"/>
          <w:b/>
          <w:color w:val="363636"/>
          <w:u w:val="single"/>
          <w:lang w:val="nl-NL"/>
        </w:rPr>
        <w:t xml:space="preserve">E. Opslag Verwerking Persoonsgegevens: </w:t>
      </w:r>
    </w:p>
    <w:p w14:paraId="5467CB6A" w14:textId="7A38C66E" w:rsidR="00711D6F" w:rsidRDefault="002F4B2A">
      <w:pPr>
        <w:spacing w:before="96" w:after="48" w:line="240" w:lineRule="auto"/>
      </w:pPr>
      <w:r>
        <w:rPr>
          <w:rFonts w:ascii="Open Sans" w:hAnsi="Open Sans" w:cs="Open Sans"/>
          <w:color w:val="363636"/>
          <w:lang w:val="nl-NL"/>
        </w:rPr>
        <w:t xml:space="preserve">Plaats/Land van opslag en Verwerking van de Persoonsgegevens: </w:t>
      </w:r>
      <w:r w:rsidR="00272B1F">
        <w:rPr>
          <w:rFonts w:ascii="Open Sans" w:hAnsi="Open Sans" w:cs="Open Sans"/>
          <w:b/>
          <w:bCs/>
          <w:color w:val="363636"/>
          <w:lang w:val="nl-NL"/>
        </w:rPr>
        <w:t>Nederland</w:t>
      </w:r>
    </w:p>
    <w:p w14:paraId="2CF380F8" w14:textId="77777777" w:rsidR="00711D6F" w:rsidRDefault="00711D6F">
      <w:pPr>
        <w:spacing w:before="96" w:after="48" w:line="240" w:lineRule="auto"/>
        <w:rPr>
          <w:rFonts w:ascii="Open Sans" w:hAnsi="Open Sans" w:cs="Open Sans"/>
          <w:color w:val="363636"/>
          <w:lang w:val="nl-NL"/>
        </w:rPr>
      </w:pPr>
    </w:p>
    <w:p w14:paraId="14A76D4F" w14:textId="77777777" w:rsidR="00711D6F" w:rsidRDefault="002F4B2A">
      <w:pPr>
        <w:spacing w:before="96" w:after="48" w:line="240" w:lineRule="auto"/>
        <w:rPr>
          <w:rFonts w:ascii="Open Sans" w:hAnsi="Open Sans" w:cs="Open Sans"/>
          <w:b/>
          <w:color w:val="363636"/>
          <w:u w:val="single"/>
          <w:lang w:val="nl-NL"/>
        </w:rPr>
      </w:pPr>
      <w:r>
        <w:rPr>
          <w:rFonts w:ascii="Open Sans" w:hAnsi="Open Sans" w:cs="Open Sans"/>
          <w:b/>
          <w:color w:val="363636"/>
          <w:u w:val="single"/>
          <w:lang w:val="nl-NL"/>
        </w:rPr>
        <w:t>F. Subverwerkers</w:t>
      </w:r>
    </w:p>
    <w:p w14:paraId="7619208D"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14:paraId="3D02AB8C" w14:textId="77777777" w:rsidR="00711D6F" w:rsidRDefault="002F4B2A">
      <w:pPr>
        <w:spacing w:before="96" w:after="48" w:line="240" w:lineRule="auto"/>
      </w:pPr>
      <w:r>
        <w:rPr>
          <w:rFonts w:ascii="Open Sans" w:hAnsi="Open Sans" w:cs="Open Sans"/>
          <w:color w:val="363636"/>
          <w:lang w:val="nl-NL"/>
        </w:rPr>
        <w:t xml:space="preserve">Verwerker maakt ten tijde van het afsluiten van de Verwerkersovereenkomst gebruik van de volgende Subverwerkers: </w:t>
      </w:r>
    </w:p>
    <w:p w14:paraId="2A7BEA1C" w14:textId="5B4D5B54" w:rsidR="00711D6F" w:rsidRDefault="00272B1F" w:rsidP="00272B1F">
      <w:pPr>
        <w:spacing w:before="96" w:after="48" w:line="240" w:lineRule="auto"/>
        <w:rPr>
          <w:rFonts w:ascii="Open Sans" w:hAnsi="Open Sans" w:cs="Open Sans"/>
          <w:b/>
          <w:bCs/>
          <w:color w:val="363636"/>
          <w:lang w:val="nl-NL"/>
        </w:rPr>
      </w:pPr>
      <w:r>
        <w:rPr>
          <w:rFonts w:ascii="Open Sans" w:hAnsi="Open Sans" w:cs="Open Sans"/>
          <w:b/>
          <w:bCs/>
          <w:color w:val="363636"/>
          <w:lang w:val="nl-NL"/>
        </w:rPr>
        <w:t>Microsoft Azure web services storage.</w:t>
      </w:r>
    </w:p>
    <w:p w14:paraId="5AA93DA3" w14:textId="7DB81806" w:rsidR="00272B1F" w:rsidRDefault="00272B1F" w:rsidP="00272B1F">
      <w:pPr>
        <w:spacing w:before="96" w:after="48" w:line="240" w:lineRule="auto"/>
        <w:rPr>
          <w:rFonts w:ascii="Open Sans" w:hAnsi="Open Sans" w:cs="Open Sans"/>
          <w:b/>
          <w:bCs/>
          <w:color w:val="363636"/>
          <w:lang w:val="nl-NL"/>
        </w:rPr>
      </w:pPr>
      <w:r>
        <w:rPr>
          <w:rFonts w:ascii="Open Sans" w:hAnsi="Open Sans" w:cs="Open Sans"/>
          <w:b/>
          <w:bCs/>
          <w:color w:val="363636"/>
          <w:lang w:val="nl-NL"/>
        </w:rPr>
        <w:t>Resourcegroepen:</w:t>
      </w:r>
      <w:r>
        <w:rPr>
          <w:rFonts w:ascii="Open Sans" w:hAnsi="Open Sans" w:cs="Open Sans"/>
          <w:b/>
          <w:bCs/>
          <w:color w:val="363636"/>
          <w:lang w:val="nl-NL"/>
        </w:rPr>
        <w:tab/>
        <w:t>Default-SQL-WestEurope (Nederland)</w:t>
      </w:r>
    </w:p>
    <w:p w14:paraId="41B58845" w14:textId="29AE76CD" w:rsidR="00272B1F" w:rsidRDefault="00272B1F" w:rsidP="00272B1F">
      <w:pPr>
        <w:spacing w:before="96" w:after="48" w:line="240" w:lineRule="auto"/>
        <w:ind w:left="2124" w:firstLine="708"/>
      </w:pPr>
      <w:r>
        <w:rPr>
          <w:rFonts w:ascii="Open Sans" w:hAnsi="Open Sans" w:cs="Open Sans"/>
          <w:b/>
          <w:bCs/>
          <w:color w:val="363636"/>
          <w:lang w:val="nl-NL"/>
        </w:rPr>
        <w:t>Default-Web-WestEurope (Nederland)</w:t>
      </w:r>
    </w:p>
    <w:p w14:paraId="6ED0FC40" w14:textId="77777777" w:rsidR="00711D6F" w:rsidRDefault="002F4B2A">
      <w:pPr>
        <w:spacing w:before="96" w:after="48" w:line="240" w:lineRule="auto"/>
        <w:rPr>
          <w:rFonts w:ascii="Open Sans" w:hAnsi="Open Sans" w:cs="Open Sans"/>
          <w:i/>
          <w:color w:val="363636"/>
          <w:lang w:val="nl-NL"/>
        </w:rPr>
      </w:pPr>
      <w:r>
        <w:rPr>
          <w:rFonts w:ascii="Open Sans" w:hAnsi="Open Sans" w:cs="Open Sans"/>
          <w:i/>
          <w:color w:val="363636"/>
          <w:lang w:val="nl-NL"/>
        </w:rPr>
        <w:t xml:space="preserve">Opmerking: indien de Persoonsgegevens buiten de EER worden verwerkt wordt apart opgave gedaan van de landen waar de Persoonsgegevens worden verwerkt én op welke wijze is gewaarborgd dat de gegevens rechtmatig kunnen worden doorgegeven. </w:t>
      </w:r>
    </w:p>
    <w:p w14:paraId="626A1969" w14:textId="77777777" w:rsidR="00711D6F" w:rsidRDefault="00711D6F">
      <w:pPr>
        <w:spacing w:before="96" w:after="48" w:line="240" w:lineRule="auto"/>
        <w:rPr>
          <w:rFonts w:ascii="Open Sans" w:hAnsi="Open Sans" w:cs="Open Sans"/>
          <w:color w:val="363636"/>
          <w:lang w:val="nl-NL"/>
        </w:rPr>
      </w:pPr>
    </w:p>
    <w:p w14:paraId="1B5DBC38" w14:textId="77777777" w:rsidR="00711D6F" w:rsidRDefault="002F4B2A">
      <w:pPr>
        <w:spacing w:before="96" w:after="48" w:line="240" w:lineRule="auto"/>
        <w:rPr>
          <w:rFonts w:ascii="Open Sans" w:hAnsi="Open Sans" w:cs="Open Sans"/>
          <w:b/>
          <w:color w:val="363636"/>
          <w:u w:val="single"/>
          <w:lang w:val="nl-NL"/>
        </w:rPr>
      </w:pPr>
      <w:r>
        <w:rPr>
          <w:rFonts w:ascii="Open Sans" w:hAnsi="Open Sans" w:cs="Open Sans"/>
          <w:b/>
          <w:color w:val="363636"/>
          <w:u w:val="single"/>
          <w:lang w:val="nl-NL"/>
        </w:rPr>
        <w:t>G. Contactgegevens</w:t>
      </w:r>
    </w:p>
    <w:p w14:paraId="760A7979" w14:textId="041F237E" w:rsidR="00711D6F" w:rsidRDefault="002F4B2A">
      <w:pPr>
        <w:spacing w:before="96" w:after="48" w:line="240" w:lineRule="auto"/>
      </w:pPr>
      <w:r>
        <w:rPr>
          <w:rFonts w:ascii="Open Sans" w:hAnsi="Open Sans" w:cs="Open Sans"/>
          <w:color w:val="363636"/>
          <w:lang w:val="nl-NL"/>
        </w:rPr>
        <w:t xml:space="preserve">Voor vragen of opmerkingen over deze bijsluiter of de werking van dit product of deze dienst, kunt u terecht bij: </w:t>
      </w:r>
      <w:r w:rsidR="0019764C">
        <w:rPr>
          <w:rFonts w:ascii="Open Sans" w:hAnsi="Open Sans" w:cs="Open Sans"/>
          <w:b/>
          <w:bCs/>
          <w:color w:val="363636"/>
          <w:lang w:val="nl-NL"/>
        </w:rPr>
        <w:t>Schoolfolio</w:t>
      </w:r>
      <w:r>
        <w:rPr>
          <w:rFonts w:ascii="Open Sans" w:hAnsi="Open Sans" w:cs="Open Sans"/>
          <w:b/>
          <w:bCs/>
          <w:color w:val="363636"/>
          <w:lang w:val="nl-NL"/>
        </w:rPr>
        <w:t xml:space="preserve">, </w:t>
      </w:r>
      <w:r w:rsidR="0019764C">
        <w:rPr>
          <w:rFonts w:ascii="Open Sans" w:hAnsi="Open Sans" w:cs="Open Sans"/>
          <w:b/>
          <w:bCs/>
          <w:color w:val="363636"/>
          <w:lang w:val="nl-NL"/>
        </w:rPr>
        <w:t>Groot Schavernek 9-f</w:t>
      </w:r>
      <w:r>
        <w:rPr>
          <w:rFonts w:ascii="Open Sans" w:hAnsi="Open Sans" w:cs="Open Sans"/>
          <w:b/>
          <w:bCs/>
          <w:color w:val="363636"/>
          <w:lang w:val="nl-NL"/>
        </w:rPr>
        <w:t xml:space="preserve">, </w:t>
      </w:r>
      <w:r w:rsidR="0019764C">
        <w:rPr>
          <w:rFonts w:ascii="Open Sans" w:hAnsi="Open Sans" w:cs="Open Sans"/>
          <w:b/>
          <w:bCs/>
          <w:color w:val="363636"/>
          <w:lang w:val="nl-NL"/>
        </w:rPr>
        <w:t>8911BW</w:t>
      </w:r>
      <w:r>
        <w:rPr>
          <w:rFonts w:ascii="Open Sans" w:hAnsi="Open Sans" w:cs="Open Sans"/>
          <w:b/>
          <w:bCs/>
          <w:color w:val="363636"/>
          <w:lang w:val="nl-NL"/>
        </w:rPr>
        <w:t xml:space="preserve">, </w:t>
      </w:r>
      <w:r w:rsidR="0019764C">
        <w:rPr>
          <w:rFonts w:ascii="Open Sans" w:hAnsi="Open Sans" w:cs="Open Sans"/>
          <w:b/>
          <w:bCs/>
          <w:color w:val="363636"/>
          <w:lang w:val="nl-NL"/>
        </w:rPr>
        <w:t>Leeuwarden</w:t>
      </w:r>
      <w:r>
        <w:rPr>
          <w:rFonts w:ascii="Open Sans" w:hAnsi="Open Sans" w:cs="Open Sans"/>
          <w:b/>
          <w:bCs/>
          <w:color w:val="363636"/>
          <w:lang w:val="nl-NL"/>
        </w:rPr>
        <w:t>,</w:t>
      </w:r>
      <w:r>
        <w:rPr>
          <w:rFonts w:ascii="Open Sans" w:hAnsi="Open Sans" w:cs="Open Sans"/>
          <w:color w:val="363636"/>
          <w:lang w:val="nl-NL"/>
        </w:rPr>
        <w:t xml:space="preserve"> </w:t>
      </w:r>
      <w:r>
        <w:rPr>
          <w:rFonts w:ascii="Open Sans" w:hAnsi="Open Sans" w:cs="Open Sans"/>
          <w:b/>
          <w:bCs/>
          <w:color w:val="363636"/>
          <w:shd w:val="clear" w:color="auto" w:fill="D3D3D3"/>
          <w:lang w:val="nl-NL"/>
        </w:rPr>
        <w:t>info@</w:t>
      </w:r>
      <w:r w:rsidR="00272B1F">
        <w:rPr>
          <w:rFonts w:ascii="Open Sans" w:hAnsi="Open Sans" w:cs="Open Sans"/>
          <w:b/>
          <w:bCs/>
          <w:color w:val="363636"/>
          <w:shd w:val="clear" w:color="auto" w:fill="D3D3D3"/>
          <w:lang w:val="nl-NL"/>
        </w:rPr>
        <w:t>s</w:t>
      </w:r>
      <w:r w:rsidR="0019764C">
        <w:rPr>
          <w:rFonts w:ascii="Open Sans" w:hAnsi="Open Sans" w:cs="Open Sans"/>
          <w:b/>
          <w:bCs/>
          <w:color w:val="363636"/>
          <w:shd w:val="clear" w:color="auto" w:fill="D3D3D3"/>
          <w:lang w:val="nl-NL"/>
        </w:rPr>
        <w:t>choolfolio</w:t>
      </w:r>
      <w:r>
        <w:rPr>
          <w:rFonts w:ascii="Open Sans" w:hAnsi="Open Sans" w:cs="Open Sans"/>
          <w:b/>
          <w:bCs/>
          <w:color w:val="363636"/>
          <w:shd w:val="clear" w:color="auto" w:fill="D3D3D3"/>
          <w:lang w:val="nl-NL"/>
        </w:rPr>
        <w:t>.nl</w:t>
      </w:r>
    </w:p>
    <w:p w14:paraId="0AE2FB97" w14:textId="77777777" w:rsidR="00711D6F" w:rsidRDefault="00711D6F">
      <w:pPr>
        <w:spacing w:before="96" w:after="48" w:line="240" w:lineRule="auto"/>
        <w:rPr>
          <w:rFonts w:ascii="Open Sans" w:hAnsi="Open Sans" w:cs="Open Sans"/>
          <w:color w:val="363636"/>
          <w:lang w:val="nl-NL"/>
        </w:rPr>
      </w:pPr>
    </w:p>
    <w:p w14:paraId="40DA813C" w14:textId="77777777" w:rsidR="00711D6F" w:rsidRDefault="002F4B2A">
      <w:pPr>
        <w:spacing w:before="96" w:after="48" w:line="240" w:lineRule="auto"/>
        <w:rPr>
          <w:rFonts w:ascii="Open Sans" w:hAnsi="Open Sans" w:cs="Open Sans"/>
          <w:b/>
          <w:color w:val="363636"/>
          <w:u w:val="single"/>
          <w:lang w:val="nl-NL"/>
        </w:rPr>
      </w:pPr>
      <w:r>
        <w:rPr>
          <w:rFonts w:ascii="Open Sans" w:hAnsi="Open Sans" w:cs="Open Sans"/>
          <w:b/>
          <w:color w:val="363636"/>
          <w:u w:val="single"/>
          <w:lang w:val="nl-NL"/>
        </w:rPr>
        <w:t xml:space="preserve">G. Versie </w:t>
      </w:r>
    </w:p>
    <w:p w14:paraId="199CA92D" w14:textId="0766B49F" w:rsidR="00711D6F" w:rsidRDefault="002F4B2A">
      <w:pPr>
        <w:spacing w:before="96" w:after="48" w:line="240" w:lineRule="auto"/>
      </w:pPr>
      <w:r>
        <w:rPr>
          <w:rFonts w:ascii="Open Sans" w:hAnsi="Open Sans" w:cs="Open Sans"/>
          <w:b/>
          <w:bCs/>
          <w:color w:val="363636"/>
          <w:shd w:val="clear" w:color="auto" w:fill="D3D3D3"/>
          <w:lang w:val="nl-NL"/>
        </w:rPr>
        <w:t>v3.0, voor het laatst bijge</w:t>
      </w:r>
      <w:r w:rsidR="00814B3C">
        <w:rPr>
          <w:rFonts w:ascii="Open Sans" w:hAnsi="Open Sans" w:cs="Open Sans"/>
          <w:b/>
          <w:bCs/>
          <w:color w:val="363636"/>
          <w:shd w:val="clear" w:color="auto" w:fill="D3D3D3"/>
          <w:lang w:val="nl-NL"/>
        </w:rPr>
        <w:t>werkt op 3</w:t>
      </w:r>
      <w:r>
        <w:rPr>
          <w:rFonts w:ascii="Open Sans" w:hAnsi="Open Sans" w:cs="Open Sans"/>
          <w:b/>
          <w:bCs/>
          <w:color w:val="363636"/>
          <w:shd w:val="clear" w:color="auto" w:fill="D3D3D3"/>
          <w:lang w:val="nl-NL"/>
        </w:rPr>
        <w:t xml:space="preserve"> </w:t>
      </w:r>
      <w:r w:rsidR="00814B3C">
        <w:rPr>
          <w:rFonts w:ascii="Open Sans" w:hAnsi="Open Sans" w:cs="Open Sans"/>
          <w:b/>
          <w:bCs/>
          <w:color w:val="363636"/>
          <w:shd w:val="clear" w:color="auto" w:fill="D3D3D3"/>
          <w:lang w:val="nl-NL"/>
        </w:rPr>
        <w:t>mei</w:t>
      </w:r>
      <w:r>
        <w:rPr>
          <w:rFonts w:ascii="Open Sans" w:hAnsi="Open Sans" w:cs="Open Sans"/>
          <w:b/>
          <w:bCs/>
          <w:color w:val="363636"/>
          <w:shd w:val="clear" w:color="auto" w:fill="D3D3D3"/>
          <w:lang w:val="nl-NL"/>
        </w:rPr>
        <w:t xml:space="preserve"> 2018</w:t>
      </w:r>
    </w:p>
    <w:p w14:paraId="2A12D6AD" w14:textId="77777777" w:rsidR="00711D6F" w:rsidRDefault="00711D6F">
      <w:pPr>
        <w:spacing w:before="96" w:after="48" w:line="240" w:lineRule="auto"/>
        <w:rPr>
          <w:rFonts w:ascii="Open Sans" w:hAnsi="Open Sans" w:cs="Open Sans"/>
          <w:color w:val="363636"/>
          <w:lang w:val="nl-NL"/>
        </w:rPr>
      </w:pPr>
    </w:p>
    <w:p w14:paraId="2FC26E96" w14:textId="77777777" w:rsidR="00711D6F" w:rsidRDefault="00711D6F">
      <w:pPr>
        <w:spacing w:before="96" w:after="48" w:line="240" w:lineRule="auto"/>
        <w:rPr>
          <w:rFonts w:ascii="Open Sans" w:hAnsi="Open Sans" w:cs="Open Sans"/>
          <w:color w:val="363636"/>
          <w:lang w:val="nl-NL"/>
        </w:rPr>
      </w:pPr>
    </w:p>
    <w:p w14:paraId="51192BC2" w14:textId="77777777" w:rsidR="00711D6F" w:rsidRDefault="00711D6F">
      <w:pPr>
        <w:spacing w:before="96" w:after="48" w:line="240" w:lineRule="auto"/>
        <w:rPr>
          <w:rFonts w:ascii="Open Sans" w:hAnsi="Open Sans" w:cs="Open Sans"/>
          <w:color w:val="363636"/>
          <w:lang w:val="nl-NL"/>
        </w:rPr>
      </w:pPr>
    </w:p>
    <w:p w14:paraId="4DB0A551" w14:textId="77777777" w:rsidR="00711D6F" w:rsidRDefault="00711D6F">
      <w:pPr>
        <w:spacing w:before="96" w:after="48" w:line="240" w:lineRule="auto"/>
        <w:rPr>
          <w:rFonts w:ascii="Open Sans" w:hAnsi="Open Sans" w:cs="Open Sans"/>
          <w:color w:val="363636"/>
          <w:lang w:val="nl-NL"/>
        </w:rPr>
      </w:pPr>
    </w:p>
    <w:p w14:paraId="0CC2E73A" w14:textId="77777777" w:rsidR="00711D6F" w:rsidRDefault="00711D6F">
      <w:pPr>
        <w:spacing w:before="96" w:after="48" w:line="240" w:lineRule="auto"/>
        <w:rPr>
          <w:rFonts w:ascii="Open Sans" w:hAnsi="Open Sans" w:cs="Open Sans"/>
          <w:color w:val="363636"/>
          <w:lang w:val="nl-NL"/>
        </w:rPr>
      </w:pPr>
    </w:p>
    <w:p w14:paraId="2C2D4488" w14:textId="77777777" w:rsidR="00711D6F" w:rsidRDefault="00711D6F">
      <w:pPr>
        <w:spacing w:before="96" w:after="48" w:line="240" w:lineRule="auto"/>
        <w:rPr>
          <w:rFonts w:ascii="Open Sans" w:hAnsi="Open Sans" w:cs="Open Sans"/>
          <w:color w:val="363636"/>
          <w:lang w:val="nl-NL"/>
        </w:rPr>
      </w:pPr>
    </w:p>
    <w:p w14:paraId="5FAAF28A" w14:textId="77777777" w:rsidR="00711D6F" w:rsidRDefault="00711D6F">
      <w:pPr>
        <w:spacing w:before="96" w:after="48" w:line="240" w:lineRule="auto"/>
        <w:rPr>
          <w:rFonts w:ascii="Open Sans" w:hAnsi="Open Sans" w:cs="Open Sans"/>
          <w:color w:val="363636"/>
          <w:lang w:val="nl-NL"/>
        </w:rPr>
      </w:pPr>
    </w:p>
    <w:p w14:paraId="3C278FDE" w14:textId="77777777" w:rsidR="00711D6F" w:rsidRDefault="00711D6F">
      <w:pPr>
        <w:spacing w:before="96" w:after="48" w:line="240" w:lineRule="auto"/>
        <w:rPr>
          <w:rFonts w:ascii="Open Sans" w:hAnsi="Open Sans" w:cs="Open Sans"/>
          <w:color w:val="363636"/>
          <w:lang w:val="nl-NL"/>
        </w:rPr>
      </w:pPr>
    </w:p>
    <w:p w14:paraId="54C71B87" w14:textId="77777777" w:rsidR="00711D6F" w:rsidRDefault="002F4B2A">
      <w:pPr>
        <w:spacing w:before="96" w:after="48" w:line="240" w:lineRule="auto"/>
      </w:pPr>
      <w:r>
        <w:rPr>
          <w:rFonts w:ascii="Open Sans" w:hAnsi="Open Sans" w:cs="Open Sans"/>
          <w:i/>
          <w:color w:val="363636"/>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8">
        <w:r>
          <w:rPr>
            <w:rStyle w:val="InternetLink"/>
            <w:rFonts w:ascii="Open Sans" w:hAnsi="Open Sans" w:cs="Open Sans"/>
            <w:i/>
            <w:color w:val="363636"/>
            <w:lang w:val="nl-NL"/>
          </w:rPr>
          <w:t>http://www.privacyconvenant.nl</w:t>
        </w:r>
      </w:hyperlink>
      <w:r>
        <w:rPr>
          <w:rFonts w:ascii="Open Sans" w:hAnsi="Open Sans" w:cs="Open Sans"/>
          <w:i/>
          <w:color w:val="363636"/>
          <w:lang w:val="nl-NL"/>
        </w:rPr>
        <w:t>.</w:t>
      </w:r>
      <w:r>
        <w:br w:type="page"/>
      </w:r>
    </w:p>
    <w:p w14:paraId="7577E8C0" w14:textId="77777777" w:rsidR="00711D6F" w:rsidRDefault="002F4B2A">
      <w:pPr>
        <w:spacing w:before="0" w:line="240" w:lineRule="auto"/>
        <w:outlineLvl w:val="0"/>
        <w:rPr>
          <w:rFonts w:ascii="Open Sans" w:hAnsi="Open Sans" w:cs="Open Sans"/>
          <w:b/>
          <w:color w:val="008FA6"/>
          <w:sz w:val="28"/>
          <w:szCs w:val="40"/>
          <w:lang w:val="nl-NL"/>
        </w:rPr>
      </w:pPr>
      <w:r>
        <w:rPr>
          <w:rFonts w:ascii="Open Sans" w:hAnsi="Open Sans" w:cs="Open Sans"/>
          <w:b/>
          <w:color w:val="008FA6"/>
          <w:sz w:val="28"/>
          <w:szCs w:val="40"/>
          <w:lang w:val="nl-NL"/>
        </w:rPr>
        <w:t>BIJLAGE 2: BEVEILIGINGSBIJLAGE</w:t>
      </w:r>
    </w:p>
    <w:p w14:paraId="1428FE5F" w14:textId="77777777" w:rsidR="00711D6F" w:rsidRDefault="002F4B2A">
      <w:pPr>
        <w:spacing w:before="96" w:after="48" w:line="240" w:lineRule="auto"/>
      </w:pPr>
      <w:r>
        <w:rPr>
          <w:rFonts w:ascii="Open Sans" w:hAnsi="Open Sans" w:cs="Open Sans"/>
          <w:color w:val="363636"/>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14:paraId="03B3364B" w14:textId="77777777" w:rsidR="00711D6F" w:rsidRDefault="00711D6F">
      <w:pPr>
        <w:spacing w:before="96" w:after="48" w:line="240" w:lineRule="auto"/>
        <w:rPr>
          <w:rFonts w:ascii="Open Sans" w:hAnsi="Open Sans" w:cs="Open Sans"/>
          <w:b/>
          <w:color w:val="363636"/>
          <w:lang w:val="nl-NL"/>
        </w:rPr>
      </w:pPr>
    </w:p>
    <w:p w14:paraId="0D367C11" w14:textId="77777777" w:rsidR="00711D6F" w:rsidRDefault="002F4B2A">
      <w:pPr>
        <w:spacing w:before="96" w:after="48" w:line="240" w:lineRule="auto"/>
        <w:outlineLvl w:val="0"/>
        <w:rPr>
          <w:rFonts w:ascii="Open Sans" w:hAnsi="Open Sans" w:cs="Open Sans"/>
          <w:b/>
          <w:color w:val="363636"/>
          <w:lang w:val="nl-NL"/>
        </w:rPr>
      </w:pPr>
      <w:r>
        <w:rPr>
          <w:rFonts w:ascii="Open Sans" w:hAnsi="Open Sans" w:cs="Open Sans"/>
          <w:b/>
          <w:color w:val="363636"/>
          <w:lang w:val="nl-NL"/>
        </w:rPr>
        <w:t>Normen informatiebeveiliging</w:t>
      </w:r>
    </w:p>
    <w:p w14:paraId="7E426114"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14:paraId="5393325A" w14:textId="77777777" w:rsidR="00711D6F" w:rsidRDefault="002F4B2A">
      <w:pPr>
        <w:spacing w:before="96" w:after="48" w:line="240" w:lineRule="auto"/>
      </w:pPr>
      <w:r>
        <w:rPr>
          <w:rFonts w:ascii="Open Sans" w:hAnsi="Open Sans" w:cs="Open Sans"/>
          <w:color w:val="363636"/>
          <w:lang w:val="nl-NL"/>
        </w:rPr>
        <w:t>Voor het toepassen en aantonen van de technische maatregelen, kan Verwerker gebruik maken van (zo snel als redelijkerwijs mogelijk de meest recente versie van) het in het onderwijs ontwikkelde ‘</w:t>
      </w:r>
      <w:r>
        <w:rPr>
          <w:rFonts w:ascii="Open Sans" w:hAnsi="Open Sans" w:cs="Open Sans"/>
          <w:i/>
          <w:color w:val="363636"/>
          <w:lang w:val="nl-NL"/>
        </w:rPr>
        <w:t>Certificeringsschema informatiebeveiliging en privacy ROSA</w:t>
      </w:r>
      <w:r>
        <w:rPr>
          <w:rFonts w:ascii="Open Sans" w:hAnsi="Open Sans" w:cs="Open Sans"/>
          <w:color w:val="363636"/>
          <w:lang w:val="nl-NL"/>
        </w:rPr>
        <w:t>’</w:t>
      </w:r>
      <w:r>
        <w:rPr>
          <w:rStyle w:val="FootnoteAnchor"/>
          <w:rFonts w:ascii="Open Sans" w:hAnsi="Open Sans" w:cs="Open Sans"/>
          <w:color w:val="363636"/>
          <w:lang w:val="nl-NL"/>
        </w:rPr>
        <w:footnoteReference w:id="2"/>
      </w:r>
      <w:r>
        <w:rPr>
          <w:rFonts w:ascii="Open Sans" w:hAnsi="Open Sans" w:cs="Open Sans"/>
          <w:color w:val="363636"/>
          <w:lang w:val="nl-NL"/>
        </w:rPr>
        <w:t xml:space="preserve">. Dat schema voorziet in een baseline van (beveiligings)maatregelen waarmee organisaties dit aantoonbaar kunnen maken. </w:t>
      </w:r>
    </w:p>
    <w:p w14:paraId="50FF8AB9" w14:textId="77777777" w:rsidR="00711D6F" w:rsidRDefault="002F4B2A">
      <w:pPr>
        <w:spacing w:before="96" w:after="48" w:line="240" w:lineRule="auto"/>
      </w:pPr>
      <w:r>
        <w:rPr>
          <w:noProof/>
          <w:lang w:val="nl-NL" w:eastAsia="nl-NL"/>
        </w:rPr>
        <mc:AlternateContent>
          <mc:Choice Requires="wps">
            <w:drawing>
              <wp:anchor distT="0" distB="3" distL="114300" distR="114296" simplePos="0" relativeHeight="3" behindDoc="1" locked="0" layoutInCell="1" allowOverlap="1" wp14:anchorId="7D60DB3A" wp14:editId="07C74658">
                <wp:simplePos x="0" y="0"/>
                <wp:positionH relativeFrom="margin">
                  <wp:posOffset>-168275</wp:posOffset>
                </wp:positionH>
                <wp:positionV relativeFrom="paragraph">
                  <wp:posOffset>86995</wp:posOffset>
                </wp:positionV>
                <wp:extent cx="6078855" cy="925830"/>
                <wp:effectExtent l="0" t="0" r="19054" b="28572"/>
                <wp:wrapNone/>
                <wp:docPr id="2" name="Afgeronde rechthoek 3"/>
                <wp:cNvGraphicFramePr/>
                <a:graphic xmlns:a="http://schemas.openxmlformats.org/drawingml/2006/main">
                  <a:graphicData uri="http://schemas.microsoft.com/office/word/2010/wordprocessingShape">
                    <wps:wsp>
                      <wps:cNvSpPr/>
                      <wps:spPr>
                        <a:xfrm>
                          <a:off x="0" y="0"/>
                          <a:ext cx="6078240" cy="925200"/>
                        </a:xfrm>
                        <a:custGeom>
                          <a:avLst/>
                          <a:gdLst/>
                          <a:ahLst/>
                          <a:cxnLst/>
                          <a:rect l="l" t="t" r="r" b="b"/>
                          <a:pathLst>
                            <a:path w="9572" h="1456">
                              <a:moveTo>
                                <a:pt x="242" y="0"/>
                              </a:moveTo>
                              <a:lnTo>
                                <a:pt x="242" y="0"/>
                              </a:lnTo>
                              <a:lnTo>
                                <a:pt x="229" y="0"/>
                              </a:lnTo>
                              <a:lnTo>
                                <a:pt x="217" y="1"/>
                              </a:lnTo>
                              <a:lnTo>
                                <a:pt x="204" y="3"/>
                              </a:lnTo>
                              <a:lnTo>
                                <a:pt x="192" y="5"/>
                              </a:lnTo>
                              <a:lnTo>
                                <a:pt x="179" y="8"/>
                              </a:lnTo>
                              <a:lnTo>
                                <a:pt x="167" y="12"/>
                              </a:lnTo>
                              <a:lnTo>
                                <a:pt x="155" y="16"/>
                              </a:lnTo>
                              <a:lnTo>
                                <a:pt x="144" y="21"/>
                              </a:lnTo>
                              <a:lnTo>
                                <a:pt x="132" y="26"/>
                              </a:lnTo>
                              <a:lnTo>
                                <a:pt x="121" y="32"/>
                              </a:lnTo>
                              <a:lnTo>
                                <a:pt x="110" y="39"/>
                              </a:lnTo>
                              <a:lnTo>
                                <a:pt x="100" y="46"/>
                              </a:lnTo>
                              <a:lnTo>
                                <a:pt x="90" y="54"/>
                              </a:lnTo>
                              <a:lnTo>
                                <a:pt x="80" y="62"/>
                              </a:lnTo>
                              <a:lnTo>
                                <a:pt x="71" y="71"/>
                              </a:lnTo>
                              <a:lnTo>
                                <a:pt x="62" y="80"/>
                              </a:lnTo>
                              <a:lnTo>
                                <a:pt x="54" y="90"/>
                              </a:lnTo>
                              <a:lnTo>
                                <a:pt x="46" y="100"/>
                              </a:lnTo>
                              <a:lnTo>
                                <a:pt x="39" y="110"/>
                              </a:lnTo>
                              <a:lnTo>
                                <a:pt x="32" y="121"/>
                              </a:lnTo>
                              <a:lnTo>
                                <a:pt x="26" y="132"/>
                              </a:lnTo>
                              <a:lnTo>
                                <a:pt x="21" y="144"/>
                              </a:lnTo>
                              <a:lnTo>
                                <a:pt x="16" y="155"/>
                              </a:lnTo>
                              <a:lnTo>
                                <a:pt x="12" y="167"/>
                              </a:lnTo>
                              <a:lnTo>
                                <a:pt x="8" y="179"/>
                              </a:lnTo>
                              <a:lnTo>
                                <a:pt x="5" y="192"/>
                              </a:lnTo>
                              <a:lnTo>
                                <a:pt x="3" y="204"/>
                              </a:lnTo>
                              <a:lnTo>
                                <a:pt x="1" y="217"/>
                              </a:lnTo>
                              <a:lnTo>
                                <a:pt x="0" y="229"/>
                              </a:lnTo>
                              <a:lnTo>
                                <a:pt x="0" y="242"/>
                              </a:lnTo>
                              <a:lnTo>
                                <a:pt x="0" y="1213"/>
                              </a:lnTo>
                              <a:lnTo>
                                <a:pt x="0" y="1213"/>
                              </a:lnTo>
                              <a:lnTo>
                                <a:pt x="0" y="1226"/>
                              </a:lnTo>
                              <a:lnTo>
                                <a:pt x="1" y="1238"/>
                              </a:lnTo>
                              <a:lnTo>
                                <a:pt x="3" y="1251"/>
                              </a:lnTo>
                              <a:lnTo>
                                <a:pt x="5" y="1263"/>
                              </a:lnTo>
                              <a:lnTo>
                                <a:pt x="8" y="1276"/>
                              </a:lnTo>
                              <a:lnTo>
                                <a:pt x="12" y="1288"/>
                              </a:lnTo>
                              <a:lnTo>
                                <a:pt x="16" y="1300"/>
                              </a:lnTo>
                              <a:lnTo>
                                <a:pt x="21" y="1311"/>
                              </a:lnTo>
                              <a:lnTo>
                                <a:pt x="26" y="1323"/>
                              </a:lnTo>
                              <a:lnTo>
                                <a:pt x="32" y="1334"/>
                              </a:lnTo>
                              <a:lnTo>
                                <a:pt x="39" y="1345"/>
                              </a:lnTo>
                              <a:lnTo>
                                <a:pt x="46" y="1355"/>
                              </a:lnTo>
                              <a:lnTo>
                                <a:pt x="54" y="1365"/>
                              </a:lnTo>
                              <a:lnTo>
                                <a:pt x="62" y="1375"/>
                              </a:lnTo>
                              <a:lnTo>
                                <a:pt x="71" y="1384"/>
                              </a:lnTo>
                              <a:lnTo>
                                <a:pt x="80" y="1393"/>
                              </a:lnTo>
                              <a:lnTo>
                                <a:pt x="90" y="1401"/>
                              </a:lnTo>
                              <a:lnTo>
                                <a:pt x="100" y="1409"/>
                              </a:lnTo>
                              <a:lnTo>
                                <a:pt x="110" y="1416"/>
                              </a:lnTo>
                              <a:lnTo>
                                <a:pt x="121" y="1423"/>
                              </a:lnTo>
                              <a:lnTo>
                                <a:pt x="132" y="1429"/>
                              </a:lnTo>
                              <a:lnTo>
                                <a:pt x="144" y="1434"/>
                              </a:lnTo>
                              <a:lnTo>
                                <a:pt x="155" y="1439"/>
                              </a:lnTo>
                              <a:lnTo>
                                <a:pt x="167" y="1443"/>
                              </a:lnTo>
                              <a:lnTo>
                                <a:pt x="179" y="1447"/>
                              </a:lnTo>
                              <a:lnTo>
                                <a:pt x="192" y="1450"/>
                              </a:lnTo>
                              <a:lnTo>
                                <a:pt x="204" y="1452"/>
                              </a:lnTo>
                              <a:lnTo>
                                <a:pt x="217" y="1454"/>
                              </a:lnTo>
                              <a:lnTo>
                                <a:pt x="229" y="1455"/>
                              </a:lnTo>
                              <a:lnTo>
                                <a:pt x="242" y="1455"/>
                              </a:lnTo>
                              <a:lnTo>
                                <a:pt x="9328" y="1455"/>
                              </a:lnTo>
                              <a:lnTo>
                                <a:pt x="9328" y="1454"/>
                              </a:lnTo>
                              <a:lnTo>
                                <a:pt x="9341" y="1454"/>
                              </a:lnTo>
                              <a:lnTo>
                                <a:pt x="9353" y="1453"/>
                              </a:lnTo>
                              <a:lnTo>
                                <a:pt x="9366" y="1451"/>
                              </a:lnTo>
                              <a:lnTo>
                                <a:pt x="9378" y="1449"/>
                              </a:lnTo>
                              <a:lnTo>
                                <a:pt x="9390" y="1446"/>
                              </a:lnTo>
                              <a:lnTo>
                                <a:pt x="9403" y="1442"/>
                              </a:lnTo>
                              <a:lnTo>
                                <a:pt x="9415" y="1438"/>
                              </a:lnTo>
                              <a:lnTo>
                                <a:pt x="9426" y="1433"/>
                              </a:lnTo>
                              <a:lnTo>
                                <a:pt x="9438" y="1428"/>
                              </a:lnTo>
                              <a:lnTo>
                                <a:pt x="9449" y="1422"/>
                              </a:lnTo>
                              <a:lnTo>
                                <a:pt x="9459" y="1415"/>
                              </a:lnTo>
                              <a:lnTo>
                                <a:pt x="9470" y="1408"/>
                              </a:lnTo>
                              <a:lnTo>
                                <a:pt x="9480" y="1400"/>
                              </a:lnTo>
                              <a:lnTo>
                                <a:pt x="9490" y="1392"/>
                              </a:lnTo>
                              <a:lnTo>
                                <a:pt x="9499" y="1383"/>
                              </a:lnTo>
                              <a:lnTo>
                                <a:pt x="9507" y="1374"/>
                              </a:lnTo>
                              <a:lnTo>
                                <a:pt x="9516" y="1365"/>
                              </a:lnTo>
                              <a:lnTo>
                                <a:pt x="9523" y="1355"/>
                              </a:lnTo>
                              <a:lnTo>
                                <a:pt x="9531" y="1344"/>
                              </a:lnTo>
                              <a:lnTo>
                                <a:pt x="9537" y="1334"/>
                              </a:lnTo>
                              <a:lnTo>
                                <a:pt x="9543" y="1322"/>
                              </a:lnTo>
                              <a:lnTo>
                                <a:pt x="9549" y="1311"/>
                              </a:lnTo>
                              <a:lnTo>
                                <a:pt x="9554" y="1299"/>
                              </a:lnTo>
                              <a:lnTo>
                                <a:pt x="9558" y="1288"/>
                              </a:lnTo>
                              <a:lnTo>
                                <a:pt x="9562" y="1275"/>
                              </a:lnTo>
                              <a:lnTo>
                                <a:pt x="9565" y="1263"/>
                              </a:lnTo>
                              <a:lnTo>
                                <a:pt x="9567" y="1251"/>
                              </a:lnTo>
                              <a:lnTo>
                                <a:pt x="9569" y="1238"/>
                              </a:lnTo>
                              <a:lnTo>
                                <a:pt x="9570" y="1226"/>
                              </a:lnTo>
                              <a:lnTo>
                                <a:pt x="9570" y="1213"/>
                              </a:lnTo>
                              <a:lnTo>
                                <a:pt x="9571" y="242"/>
                              </a:lnTo>
                              <a:lnTo>
                                <a:pt x="9570" y="242"/>
                              </a:lnTo>
                              <a:lnTo>
                                <a:pt x="9570" y="229"/>
                              </a:lnTo>
                              <a:lnTo>
                                <a:pt x="9569" y="217"/>
                              </a:lnTo>
                              <a:lnTo>
                                <a:pt x="9567" y="204"/>
                              </a:lnTo>
                              <a:lnTo>
                                <a:pt x="9565" y="192"/>
                              </a:lnTo>
                              <a:lnTo>
                                <a:pt x="9562" y="180"/>
                              </a:lnTo>
                              <a:lnTo>
                                <a:pt x="9558" y="167"/>
                              </a:lnTo>
                              <a:lnTo>
                                <a:pt x="9554" y="155"/>
                              </a:lnTo>
                              <a:lnTo>
                                <a:pt x="9549" y="144"/>
                              </a:lnTo>
                              <a:lnTo>
                                <a:pt x="9544" y="132"/>
                              </a:lnTo>
                              <a:lnTo>
                                <a:pt x="9538" y="121"/>
                              </a:lnTo>
                              <a:lnTo>
                                <a:pt x="9531" y="111"/>
                              </a:lnTo>
                              <a:lnTo>
                                <a:pt x="9524" y="100"/>
                              </a:lnTo>
                              <a:lnTo>
                                <a:pt x="9516" y="90"/>
                              </a:lnTo>
                              <a:lnTo>
                                <a:pt x="9508" y="80"/>
                              </a:lnTo>
                              <a:lnTo>
                                <a:pt x="9499" y="71"/>
                              </a:lnTo>
                              <a:lnTo>
                                <a:pt x="9490" y="63"/>
                              </a:lnTo>
                              <a:lnTo>
                                <a:pt x="9481" y="54"/>
                              </a:lnTo>
                              <a:lnTo>
                                <a:pt x="9471" y="47"/>
                              </a:lnTo>
                              <a:lnTo>
                                <a:pt x="9460" y="39"/>
                              </a:lnTo>
                              <a:lnTo>
                                <a:pt x="9450" y="33"/>
                              </a:lnTo>
                              <a:lnTo>
                                <a:pt x="9438" y="27"/>
                              </a:lnTo>
                              <a:lnTo>
                                <a:pt x="9427" y="21"/>
                              </a:lnTo>
                              <a:lnTo>
                                <a:pt x="9415" y="16"/>
                              </a:lnTo>
                              <a:lnTo>
                                <a:pt x="9404" y="12"/>
                              </a:lnTo>
                              <a:lnTo>
                                <a:pt x="9391" y="8"/>
                              </a:lnTo>
                              <a:lnTo>
                                <a:pt x="9379" y="5"/>
                              </a:lnTo>
                              <a:lnTo>
                                <a:pt x="9367" y="3"/>
                              </a:lnTo>
                              <a:lnTo>
                                <a:pt x="9354" y="1"/>
                              </a:lnTo>
                              <a:lnTo>
                                <a:pt x="9342" y="0"/>
                              </a:lnTo>
                              <a:lnTo>
                                <a:pt x="9329" y="0"/>
                              </a:lnTo>
                              <a:lnTo>
                                <a:pt x="242" y="0"/>
                              </a:lnTo>
                            </a:path>
                          </a:pathLst>
                        </a:custGeom>
                        <a:solidFill>
                          <a:srgbClr val="008FA6"/>
                        </a:solidFill>
                        <a:ln w="25560">
                          <a:solidFill>
                            <a:srgbClr val="006879"/>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26FBB57" id="Afgeronde_x0020_rechthoek_x0020_3" o:spid="_x0000_s1026" style="position:absolute;margin-left:-13.25pt;margin-top:6.85pt;width:478.65pt;height:72.9pt;z-index:-503316477;visibility:visible;mso-wrap-style:square;mso-wrap-distance-left:9pt;mso-wrap-distance-top:0;mso-wrap-distance-right:114296emu;mso-wrap-distance-bottom:3emu;mso-position-horizontal:absolute;mso-position-horizontal-relative:margin;mso-position-vertical:absolute;mso-position-vertical-relative:text;v-text-anchor:top" coordsize="9572,1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" path="m242,0l242,,229,,217,1,204,3,192,5,179,8,167,12,155,16,144,21,132,26,121,32,110,39,100,46,90,54,80,62,71,71,62,80,54,90,46,100,39,110,32,121,26,132,21,144,16,155,12,167,8,179,5,192,3,204,1,217,,229,,242,,1213,,1213,,1226,1,1238,3,1251,5,1263,8,1276,12,1288,16,1300,21,1311,26,1323,32,1334,39,1345,46,1355,54,1365,62,1375,71,1384,80,1393,90,1401,100,1409,110,1416,121,1423,132,1429,144,1434,155,1439,167,1443,179,1447,192,1450,204,1452,217,1454,229,1455,242,1455,9328,1455,9328,1454,9341,1454,9353,1453,9366,1451,9378,1449,9390,1446,9403,1442,9415,1438,9426,1433,9438,1428,9449,1422,9459,1415,9470,1408,9480,1400,9490,1392,9499,1383,9507,1374,9516,1365,9523,1355,9531,1344,9537,1334,9543,1322,9549,1311,9554,1299,9558,1288,9562,1275,9565,1263,9567,1251,9569,1238,9570,1226,9570,1213,9571,242,9570,242,9570,229,9569,217,9567,204,9565,192,9562,180,9558,167,9554,155,9549,144,9544,132,9538,121,9531,111,9524,100,9516,90,9508,80,9499,71,9490,63,9481,54,9471,47,9460,39,9450,33,9438,27,9427,21,9415,16,9404,12,9391,8,9379,5,9367,3,9354,1,9342,,9329,,242,0e" fillcolor="#008fa6" strokecolor="#006879" strokeweight=".71mm">
                <v:path arrowok="t"/>
                <w10:wrap anchorx="margin"/>
              </v:shape>
            </w:pict>
          </mc:Fallback>
        </mc:AlternateContent>
      </w:r>
    </w:p>
    <w:p w14:paraId="7679C7DA" w14:textId="77777777" w:rsidR="00711D6F" w:rsidRPr="00272B1F" w:rsidRDefault="002F4B2A">
      <w:pPr>
        <w:spacing w:before="96" w:after="48" w:line="240" w:lineRule="auto"/>
        <w:rPr>
          <w:rFonts w:ascii="Open Sans" w:hAnsi="Open Sans" w:cs="Open Sans"/>
          <w:color w:val="FFFFFF"/>
          <w:sz w:val="20"/>
          <w:szCs w:val="20"/>
          <w:lang w:val="nl-NL"/>
        </w:rPr>
      </w:pPr>
      <w:r w:rsidRPr="00272B1F">
        <w:rPr>
          <w:rFonts w:ascii="Open Sans" w:hAnsi="Open Sans" w:cs="Open Sans"/>
          <w:color w:val="FFFFFF"/>
          <w:sz w:val="20"/>
          <w:szCs w:val="20"/>
          <w:lang w:val="nl-NL"/>
        </w:rPr>
        <w:t xml:space="preserve">Indien Verwerker voornoemd Certificeringsschema gebruikt, dan mag gebruik worden gemaakt van een standaard beveiligingsbijlage die is afgestemd door de Initiatiefnemers van het Convenant. Deze afgestemde bijlage 2 is te vinden op de website van het Platform en komt in de plaats van deze model bijlage 2: www.edu-k.nl/ibp. </w:t>
      </w:r>
    </w:p>
    <w:p w14:paraId="38F4DE92" w14:textId="77777777" w:rsidR="00711D6F" w:rsidRDefault="00711D6F">
      <w:pPr>
        <w:spacing w:before="96" w:after="48" w:line="240" w:lineRule="auto"/>
        <w:rPr>
          <w:rFonts w:ascii="Open Sans" w:hAnsi="Open Sans" w:cs="Open Sans"/>
          <w:color w:val="363636"/>
          <w:lang w:val="nl-NL"/>
        </w:rPr>
      </w:pPr>
    </w:p>
    <w:p w14:paraId="250B61EE" w14:textId="77777777" w:rsidR="00711D6F" w:rsidRDefault="002F4B2A">
      <w:pPr>
        <w:spacing w:before="96" w:after="48" w:line="240" w:lineRule="auto"/>
        <w:rPr>
          <w:rFonts w:ascii="Open Sans" w:hAnsi="Open Sans" w:cs="Open Sans"/>
          <w:color w:val="363636"/>
          <w:lang w:val="nl-NL"/>
        </w:rPr>
      </w:pPr>
      <w:r>
        <w:rPr>
          <w:rFonts w:ascii="Open Sans" w:hAnsi="Open Sans" w:cs="Open Sans"/>
          <w:color w:val="363636"/>
          <w:lang w:val="nl-NL"/>
        </w:rPr>
        <w:t xml:space="preserve">Verwerker kan ook gebruik maken van andere certificeringsmechanismen en/of (inter)nationaal erkende normen en standaarden voor informatiebeveiliging, mits die een gelijkwaardig of hoger niveau van beveiliging bieden en de door Verwerker genomen maatregelen aan de Onderwijsinstelling inzichtelijk worden gemaakt. </w:t>
      </w:r>
    </w:p>
    <w:p w14:paraId="0A2BE8C5" w14:textId="77777777" w:rsidR="00814B3C" w:rsidRDefault="00814B3C">
      <w:pPr>
        <w:spacing w:before="96" w:after="48" w:line="240" w:lineRule="auto"/>
        <w:rPr>
          <w:rFonts w:ascii="Open Sans" w:hAnsi="Open Sans" w:cs="Open Sans"/>
          <w:color w:val="363636"/>
          <w:lang w:val="nl-NL"/>
        </w:rPr>
      </w:pPr>
    </w:p>
    <w:p w14:paraId="518D9018" w14:textId="77777777" w:rsidR="00814B3C" w:rsidRDefault="00814B3C">
      <w:pPr>
        <w:spacing w:before="96" w:after="48" w:line="240" w:lineRule="auto"/>
        <w:rPr>
          <w:rFonts w:ascii="Open Sans" w:hAnsi="Open Sans" w:cs="Open Sans"/>
          <w:color w:val="363636"/>
          <w:lang w:val="nl-NL"/>
        </w:rPr>
      </w:pPr>
    </w:p>
    <w:p w14:paraId="3EDDBEB1" w14:textId="77777777" w:rsidR="00814B3C" w:rsidRDefault="00814B3C">
      <w:pPr>
        <w:spacing w:before="96" w:after="48" w:line="240" w:lineRule="auto"/>
        <w:rPr>
          <w:rFonts w:ascii="Open Sans" w:hAnsi="Open Sans" w:cs="Open Sans"/>
          <w:color w:val="363636"/>
          <w:lang w:val="nl-NL"/>
        </w:rPr>
      </w:pPr>
    </w:p>
    <w:p w14:paraId="40B8A79A" w14:textId="77777777" w:rsidR="00711D6F" w:rsidRDefault="00711D6F">
      <w:pPr>
        <w:spacing w:before="96" w:after="48" w:line="240" w:lineRule="auto"/>
        <w:rPr>
          <w:rFonts w:ascii="Open Sans" w:hAnsi="Open Sans" w:cs="Open Sans"/>
          <w:b/>
          <w:color w:val="363636"/>
          <w:lang w:val="nl-NL"/>
        </w:rPr>
      </w:pPr>
    </w:p>
    <w:p w14:paraId="07028502" w14:textId="77777777" w:rsidR="00711D6F" w:rsidRDefault="002F4B2A">
      <w:pPr>
        <w:spacing w:before="96" w:after="48" w:line="240" w:lineRule="auto"/>
        <w:rPr>
          <w:rFonts w:ascii="Open Sans" w:hAnsi="Open Sans" w:cs="Open Sans"/>
          <w:b/>
          <w:color w:val="363636"/>
          <w:lang w:val="nl-NL"/>
        </w:rPr>
      </w:pPr>
      <w:r>
        <w:rPr>
          <w:rFonts w:ascii="Open Sans" w:hAnsi="Open Sans" w:cs="Open Sans"/>
          <w:b/>
          <w:color w:val="363636"/>
          <w:lang w:val="nl-NL"/>
        </w:rPr>
        <w:t>Minimale beveiligingsmaatregelen en aantoonbaarheid</w:t>
      </w:r>
    </w:p>
    <w:p w14:paraId="06B54AD6" w14:textId="77777777" w:rsidR="00711D6F" w:rsidRDefault="00711D6F">
      <w:pPr>
        <w:spacing w:before="96" w:after="48" w:line="240" w:lineRule="auto"/>
        <w:rPr>
          <w:rFonts w:ascii="Open Sans" w:hAnsi="Open Sans" w:cs="Open Sans"/>
          <w:color w:val="363636"/>
          <w:lang w:val="nl-NL"/>
        </w:rPr>
      </w:pPr>
    </w:p>
    <w:p w14:paraId="7404B48D" w14:textId="77777777" w:rsidR="00711D6F" w:rsidRDefault="002F4B2A">
      <w:pPr>
        <w:pStyle w:val="Lijstalinea"/>
        <w:spacing w:before="96" w:after="48"/>
        <w:rPr>
          <w:rFonts w:ascii="Open Sans" w:hAnsi="Open Sans" w:cs="Open Sans"/>
          <w:b/>
          <w:bCs/>
          <w:szCs w:val="20"/>
          <w:lang w:val="nl-NL"/>
        </w:rPr>
      </w:pPr>
      <w:r>
        <w:rPr>
          <w:rFonts w:ascii="Open Sans" w:hAnsi="Open Sans" w:cs="Open Sans"/>
          <w:b/>
          <w:bCs/>
          <w:szCs w:val="20"/>
          <w:lang w:val="nl-NL"/>
        </w:rPr>
        <w:t>Classificatie:</w:t>
      </w:r>
    </w:p>
    <w:p w14:paraId="738F89FE" w14:textId="77777777" w:rsidR="00711D6F" w:rsidRDefault="002F4B2A">
      <w:pPr>
        <w:pStyle w:val="Lijstalinea"/>
        <w:spacing w:before="96" w:after="48"/>
        <w:rPr>
          <w:rFonts w:ascii="Open Sans" w:hAnsi="Open Sans" w:cs="Open Sans"/>
          <w:szCs w:val="20"/>
          <w:lang w:val="nl-NL"/>
        </w:rPr>
      </w:pPr>
      <w:r>
        <w:rPr>
          <w:rFonts w:ascii="Open Sans" w:hAnsi="Open Sans" w:cs="Open Sans"/>
          <w:szCs w:val="20"/>
          <w:lang w:val="nl-NL"/>
        </w:rPr>
        <w:t>beschikbaarheid: hoog, integriteit: hoog, vertrouwelijkheid: hoog.</w:t>
      </w:r>
    </w:p>
    <w:p w14:paraId="64ADD061" w14:textId="77777777" w:rsidR="00711D6F" w:rsidRDefault="00711D6F">
      <w:pPr>
        <w:pStyle w:val="Lijstalinea"/>
        <w:spacing w:before="96" w:after="48"/>
        <w:rPr>
          <w:rFonts w:ascii="Open Sans" w:hAnsi="Open Sans" w:cs="Open Sans"/>
          <w:szCs w:val="20"/>
          <w:lang w:val="nl-NL"/>
        </w:rPr>
      </w:pPr>
    </w:p>
    <w:p w14:paraId="7B2003DC" w14:textId="21542388" w:rsidR="00711D6F" w:rsidRDefault="00814B3C">
      <w:pPr>
        <w:pStyle w:val="Lijstalinea"/>
        <w:spacing w:before="96" w:after="48"/>
        <w:rPr>
          <w:rFonts w:ascii="Open Sans" w:hAnsi="Open Sans" w:cs="Open Sans"/>
          <w:b/>
          <w:bCs/>
          <w:szCs w:val="20"/>
          <w:lang w:val="nl-NL"/>
        </w:rPr>
      </w:pPr>
      <w:r>
        <w:rPr>
          <w:rFonts w:ascii="Open Sans" w:hAnsi="Open Sans" w:cs="Open Sans"/>
          <w:b/>
          <w:bCs/>
          <w:szCs w:val="20"/>
          <w:lang w:val="nl-NL"/>
        </w:rPr>
        <w:t>Beleid omtrent informatie</w:t>
      </w:r>
      <w:r w:rsidR="002F4B2A">
        <w:rPr>
          <w:rFonts w:ascii="Open Sans" w:hAnsi="Open Sans" w:cs="Open Sans"/>
          <w:b/>
          <w:bCs/>
          <w:szCs w:val="20"/>
          <w:lang w:val="nl-NL"/>
        </w:rPr>
        <w:t>beveiliging:</w:t>
      </w:r>
    </w:p>
    <w:p w14:paraId="1640FAF9" w14:textId="30AF8FEF" w:rsidR="00711D6F" w:rsidRDefault="0019764C">
      <w:pPr>
        <w:pStyle w:val="Lijstalinea"/>
        <w:spacing w:before="96" w:after="48"/>
        <w:rPr>
          <w:rFonts w:ascii="Open Sans" w:hAnsi="Open Sans" w:cs="Open Sans"/>
          <w:szCs w:val="20"/>
          <w:lang w:val="nl-NL"/>
        </w:rPr>
      </w:pPr>
      <w:r>
        <w:rPr>
          <w:rFonts w:ascii="Open Sans" w:hAnsi="Open Sans" w:cs="Open Sans"/>
          <w:szCs w:val="20"/>
          <w:lang w:val="nl-NL"/>
        </w:rPr>
        <w:t>Schoolfolio</w:t>
      </w:r>
      <w:r w:rsidR="002F4B2A">
        <w:rPr>
          <w:rFonts w:ascii="Open Sans" w:hAnsi="Open Sans" w:cs="Open Sans"/>
          <w:szCs w:val="20"/>
          <w:lang w:val="nl-NL"/>
        </w:rPr>
        <w:t xml:space="preserve"> beschikt over een ISMS (Information Security Management System) conform ISO-27001. Dit is een internationaal erkende norm voor informatiebeveiliging.</w:t>
      </w:r>
    </w:p>
    <w:p w14:paraId="55E8D33C" w14:textId="77777777" w:rsidR="00711D6F" w:rsidRDefault="00711D6F">
      <w:pPr>
        <w:pStyle w:val="Lijstalinea"/>
        <w:spacing w:before="96" w:after="48"/>
        <w:rPr>
          <w:rFonts w:ascii="Open Sans" w:hAnsi="Open Sans" w:cs="Open Sans"/>
          <w:szCs w:val="20"/>
          <w:lang w:val="nl-NL"/>
        </w:rPr>
      </w:pPr>
    </w:p>
    <w:p w14:paraId="2A4B1123" w14:textId="77777777" w:rsidR="00814B3C" w:rsidRDefault="002F4B2A">
      <w:pPr>
        <w:rPr>
          <w:rFonts w:ascii="Open Sans" w:hAnsi="Open Sans"/>
          <w:b/>
          <w:bCs/>
          <w:color w:val="00000A"/>
          <w:lang w:val="nl-NL"/>
        </w:rPr>
      </w:pPr>
      <w:r>
        <w:rPr>
          <w:rFonts w:ascii="Open Sans" w:hAnsi="Open Sans"/>
          <w:b/>
          <w:bCs/>
          <w:color w:val="00000A"/>
          <w:lang w:val="nl-NL"/>
        </w:rPr>
        <w:t>Beveiliging applicatie/platform:</w:t>
      </w:r>
      <w:r w:rsidR="00FF6A96">
        <w:rPr>
          <w:rFonts w:ascii="Open Sans" w:hAnsi="Open Sans"/>
          <w:b/>
          <w:bCs/>
          <w:color w:val="00000A"/>
          <w:lang w:val="nl-NL"/>
        </w:rPr>
        <w:t xml:space="preserve"> </w:t>
      </w:r>
    </w:p>
    <w:p w14:paraId="6C02A08E" w14:textId="77777777" w:rsidR="00814B3C" w:rsidRPr="00814B3C" w:rsidRDefault="00814B3C" w:rsidP="00814B3C">
      <w:pPr>
        <w:rPr>
          <w:rFonts w:ascii="Open Sans" w:hAnsi="Open Sans"/>
          <w:bCs/>
          <w:color w:val="00000A"/>
          <w:lang w:val="nl-NL"/>
        </w:rPr>
      </w:pPr>
      <w:r w:rsidRPr="00814B3C">
        <w:rPr>
          <w:rFonts w:ascii="Open Sans" w:hAnsi="Open Sans"/>
          <w:bCs/>
          <w:color w:val="00000A"/>
          <w:lang w:val="nl-NL"/>
        </w:rPr>
        <w:t>Toegang tot persoonsgegevens wordt afgeschermd met een gebruikersnaam en wachtwoord</w:t>
      </w:r>
    </w:p>
    <w:p w14:paraId="3BD6458C" w14:textId="77777777" w:rsidR="00814B3C" w:rsidRPr="00814B3C" w:rsidRDefault="00814B3C" w:rsidP="00814B3C">
      <w:pPr>
        <w:rPr>
          <w:rFonts w:ascii="Open Sans" w:hAnsi="Open Sans"/>
          <w:bCs/>
          <w:color w:val="00000A"/>
          <w:lang w:val="nl-NL"/>
        </w:rPr>
      </w:pPr>
      <w:r w:rsidRPr="00814B3C">
        <w:rPr>
          <w:rFonts w:ascii="Open Sans" w:hAnsi="Open Sans"/>
          <w:bCs/>
          <w:color w:val="00000A"/>
          <w:lang w:val="nl-NL"/>
        </w:rPr>
        <w:t>Wij nemen fysieke maatregelen voor toegangsbescherming van de systemen waarin persoonsgegevens opslagen zijn</w:t>
      </w:r>
    </w:p>
    <w:p w14:paraId="6CFF0A12" w14:textId="1FA84CBF" w:rsidR="00814B3C" w:rsidRPr="00814B3C" w:rsidRDefault="00814B3C">
      <w:pPr>
        <w:rPr>
          <w:rFonts w:ascii="Open Sans" w:hAnsi="Open Sans"/>
          <w:bCs/>
          <w:color w:val="00000A"/>
          <w:lang w:val="nl-NL"/>
        </w:rPr>
      </w:pPr>
      <w:r w:rsidRPr="00814B3C">
        <w:rPr>
          <w:rFonts w:ascii="Open Sans" w:hAnsi="Open Sans"/>
          <w:bCs/>
          <w:color w:val="00000A"/>
          <w:lang w:val="nl-NL"/>
        </w:rPr>
        <w:t>Wij houden logs bij van alle opvragingen van persoonsgegevens</w:t>
      </w:r>
    </w:p>
    <w:p w14:paraId="6E59B504" w14:textId="77777777" w:rsidR="00814B3C" w:rsidRDefault="00814B3C">
      <w:pPr>
        <w:rPr>
          <w:rFonts w:ascii="Open Sans" w:hAnsi="Open Sans"/>
          <w:color w:val="00000A"/>
          <w:lang w:val="nl-NL"/>
        </w:rPr>
      </w:pPr>
      <w:r>
        <w:rPr>
          <w:rFonts w:ascii="Open Sans" w:hAnsi="Open Sans"/>
          <w:color w:val="00000A"/>
          <w:lang w:val="nl-NL"/>
        </w:rPr>
        <w:t>Bij w</w:t>
      </w:r>
      <w:r w:rsidR="002F4B2A">
        <w:rPr>
          <w:rFonts w:ascii="Open Sans" w:hAnsi="Open Sans"/>
          <w:color w:val="00000A"/>
          <w:lang w:val="nl-NL"/>
        </w:rPr>
        <w:t xml:space="preserve">ijzigingen in de applicatie </w:t>
      </w:r>
      <w:r>
        <w:rPr>
          <w:rFonts w:ascii="Open Sans" w:hAnsi="Open Sans"/>
          <w:color w:val="00000A"/>
          <w:lang w:val="nl-NL"/>
        </w:rPr>
        <w:t>staan privacy en beveiliging centraal.</w:t>
      </w:r>
    </w:p>
    <w:p w14:paraId="4C161EB6" w14:textId="1FBB3C5F" w:rsidR="00711D6F" w:rsidRDefault="002F4B2A">
      <w:pPr>
        <w:rPr>
          <w:rFonts w:ascii="Open Sans" w:hAnsi="Open Sans"/>
          <w:lang w:val="nl-NL"/>
        </w:rPr>
      </w:pPr>
      <w:r>
        <w:rPr>
          <w:rFonts w:ascii="Open Sans" w:hAnsi="Open Sans"/>
          <w:color w:val="00000A"/>
          <w:lang w:val="nl-NL"/>
        </w:rPr>
        <w:t>De apparatuur waarmee medewerkers werken voldoen aan strikte eis</w:t>
      </w:r>
      <w:r w:rsidR="00814B3C">
        <w:rPr>
          <w:rFonts w:ascii="Open Sans" w:hAnsi="Open Sans"/>
          <w:color w:val="00000A"/>
          <w:lang w:val="nl-NL"/>
        </w:rPr>
        <w:t xml:space="preserve">en. Harddisks zijn versleuteld en </w:t>
      </w:r>
      <w:r>
        <w:rPr>
          <w:rFonts w:ascii="Open Sans" w:hAnsi="Open Sans"/>
          <w:color w:val="00000A"/>
          <w:lang w:val="nl-NL"/>
        </w:rPr>
        <w:t>er worden lange wachtwoorden gebruikt</w:t>
      </w:r>
      <w:r w:rsidR="00814B3C">
        <w:rPr>
          <w:rFonts w:ascii="Open Sans" w:hAnsi="Open Sans"/>
          <w:color w:val="00000A"/>
          <w:lang w:val="nl-NL"/>
        </w:rPr>
        <w:t>.</w:t>
      </w:r>
    </w:p>
    <w:p w14:paraId="07A4F6E6" w14:textId="4BAE3474" w:rsidR="00711D6F" w:rsidRDefault="002F4B2A">
      <w:pPr>
        <w:rPr>
          <w:rFonts w:ascii="Open Sans" w:hAnsi="Open Sans"/>
          <w:lang w:val="nl-NL"/>
        </w:rPr>
      </w:pPr>
      <w:r>
        <w:rPr>
          <w:rFonts w:ascii="Open Sans" w:hAnsi="Open Sans"/>
          <w:b/>
          <w:bCs/>
          <w:color w:val="00000A"/>
          <w:lang w:val="nl-NL"/>
        </w:rPr>
        <w:t>Wijze van identificatie/authenticatie/autorisatie:</w:t>
      </w:r>
      <w:r w:rsidR="000C0526">
        <w:rPr>
          <w:rFonts w:ascii="Open Sans" w:hAnsi="Open Sans"/>
          <w:b/>
          <w:bCs/>
          <w:color w:val="00000A"/>
          <w:lang w:val="nl-NL"/>
        </w:rPr>
        <w:t xml:space="preserve"> </w:t>
      </w:r>
      <w:r>
        <w:rPr>
          <w:rFonts w:ascii="Open Sans" w:hAnsi="Open Sans"/>
          <w:color w:val="00000A"/>
          <w:lang w:val="nl-NL"/>
        </w:rPr>
        <w:t>Medewerkers</w:t>
      </w:r>
      <w:r w:rsidR="00814B3C">
        <w:rPr>
          <w:rFonts w:ascii="Open Sans" w:hAnsi="Open Sans"/>
          <w:color w:val="00000A"/>
          <w:lang w:val="nl-NL"/>
        </w:rPr>
        <w:t xml:space="preserve"> van Schoolfolio BV</w:t>
      </w:r>
      <w:r>
        <w:rPr>
          <w:rFonts w:ascii="Open Sans" w:hAnsi="Open Sans"/>
          <w:color w:val="00000A"/>
          <w:lang w:val="nl-NL"/>
        </w:rPr>
        <w:t xml:space="preserve"> hebben alleen toegang tot informatie die strikt noodzakelijk is om hun functie </w:t>
      </w:r>
      <w:r w:rsidR="00814B3C">
        <w:rPr>
          <w:rFonts w:ascii="Open Sans" w:hAnsi="Open Sans"/>
          <w:color w:val="00000A"/>
          <w:lang w:val="nl-NL"/>
        </w:rPr>
        <w:t xml:space="preserve"> uit te oefenen</w:t>
      </w:r>
      <w:r>
        <w:rPr>
          <w:rFonts w:ascii="Open Sans" w:hAnsi="Open Sans"/>
          <w:color w:val="00000A"/>
          <w:lang w:val="nl-NL"/>
        </w:rPr>
        <w:t xml:space="preserve">. Wachtwoorden binnen </w:t>
      </w:r>
      <w:r w:rsidR="0019764C">
        <w:rPr>
          <w:rFonts w:ascii="Open Sans" w:hAnsi="Open Sans"/>
          <w:color w:val="00000A"/>
          <w:lang w:val="nl-NL"/>
        </w:rPr>
        <w:t>Schoolfolio</w:t>
      </w:r>
      <w:r w:rsidR="000C0526">
        <w:rPr>
          <w:rFonts w:ascii="Open Sans" w:hAnsi="Open Sans"/>
          <w:color w:val="00000A"/>
          <w:lang w:val="nl-NL"/>
        </w:rPr>
        <w:t xml:space="preserve"> worden </w:t>
      </w:r>
      <w:r>
        <w:rPr>
          <w:rFonts w:ascii="Open Sans" w:hAnsi="Open Sans"/>
          <w:color w:val="00000A"/>
          <w:lang w:val="nl-NL"/>
        </w:rPr>
        <w:t xml:space="preserve">gehashed. </w:t>
      </w:r>
    </w:p>
    <w:p w14:paraId="39AB1E28" w14:textId="6D48CE9D" w:rsidR="00814B3C" w:rsidRDefault="002F4B2A" w:rsidP="00814B3C">
      <w:pPr>
        <w:rPr>
          <w:rFonts w:ascii="Open Sans" w:hAnsi="Open Sans"/>
          <w:b/>
          <w:bCs/>
          <w:color w:val="00000A"/>
          <w:lang w:val="nl-NL"/>
        </w:rPr>
      </w:pPr>
      <w:r>
        <w:rPr>
          <w:rFonts w:ascii="Open Sans" w:hAnsi="Open Sans"/>
          <w:b/>
          <w:bCs/>
          <w:color w:val="00000A"/>
          <w:lang w:val="nl-NL"/>
        </w:rPr>
        <w:t>Beveiliging van wijze van uitwisseling/transport van gegevens:</w:t>
      </w:r>
      <w:r w:rsidR="00840708">
        <w:rPr>
          <w:rFonts w:ascii="Open Sans" w:hAnsi="Open Sans"/>
          <w:b/>
          <w:bCs/>
          <w:color w:val="00000A"/>
          <w:lang w:val="nl-NL"/>
        </w:rPr>
        <w:t xml:space="preserve"> </w:t>
      </w:r>
      <w:r w:rsidR="00814B3C" w:rsidRPr="00814B3C">
        <w:rPr>
          <w:rFonts w:ascii="Open Sans" w:hAnsi="Open Sans"/>
          <w:b/>
          <w:bCs/>
          <w:color w:val="00000A"/>
          <w:lang w:val="nl-NL"/>
        </w:rPr>
        <w:t>Wij maken gebruik van beveiligde verbindingen (Secure Sockets Layer of SSL) waarmee alle informatie tussen u en onze website wordt afgeschermd wanneer u persoonsgegevens invoert</w:t>
      </w:r>
      <w:r w:rsidR="00814B3C">
        <w:rPr>
          <w:rFonts w:ascii="Open Sans" w:hAnsi="Open Sans"/>
          <w:b/>
          <w:bCs/>
          <w:color w:val="00000A"/>
          <w:lang w:val="nl-NL"/>
        </w:rPr>
        <w:t>. Zie ook:</w:t>
      </w:r>
    </w:p>
    <w:p w14:paraId="534A87CE" w14:textId="1D2B42A4" w:rsidR="00814B3C" w:rsidRPr="00814B3C" w:rsidRDefault="00814B3C" w:rsidP="00814B3C">
      <w:pPr>
        <w:rPr>
          <w:rFonts w:ascii="Open Sans" w:hAnsi="Open Sans"/>
          <w:b/>
          <w:bCs/>
          <w:color w:val="00000A"/>
          <w:lang w:val="nl-NL"/>
        </w:rPr>
      </w:pPr>
      <w:r>
        <w:rPr>
          <w:rFonts w:ascii="Open Sans" w:hAnsi="Open Sans"/>
          <w:color w:val="00000A"/>
          <w:lang w:val="nl-NL"/>
        </w:rPr>
        <w:t>h</w:t>
      </w:r>
      <w:bookmarkStart w:id="1" w:name="__DdeLink__1799_4122230662"/>
      <w:bookmarkEnd w:id="1"/>
      <w:r>
        <w:rPr>
          <w:rFonts w:ascii="Open Sans" w:hAnsi="Open Sans"/>
          <w:color w:val="00000A"/>
          <w:lang w:val="nl-NL"/>
        </w:rPr>
        <w:t>ttps://observatory.mozilla.org/analyze.html?host=Schoolfolio.nl</w:t>
      </w:r>
    </w:p>
    <w:p w14:paraId="5EA093AB" w14:textId="1413B66F" w:rsidR="00711D6F" w:rsidRDefault="002F4B2A">
      <w:r>
        <w:rPr>
          <w:rFonts w:ascii="Open Sans" w:hAnsi="Open Sans"/>
          <w:color w:val="00000A"/>
          <w:lang w:val="nl-NL"/>
        </w:rPr>
        <w:t>https://www.ssllabs.com/ssltest/analyze.html?d=</w:t>
      </w:r>
      <w:r w:rsidR="0019764C">
        <w:rPr>
          <w:rFonts w:ascii="Open Sans" w:hAnsi="Open Sans"/>
          <w:color w:val="00000A"/>
          <w:lang w:val="nl-NL"/>
        </w:rPr>
        <w:t>Schoolfolio</w:t>
      </w:r>
      <w:r>
        <w:rPr>
          <w:rFonts w:ascii="Open Sans" w:hAnsi="Open Sans"/>
          <w:color w:val="00000A"/>
          <w:lang w:val="nl-NL"/>
        </w:rPr>
        <w:t xml:space="preserve">.nl </w:t>
      </w:r>
    </w:p>
    <w:p w14:paraId="514DF737" w14:textId="77777777" w:rsidR="00711D6F" w:rsidRDefault="00711D6F">
      <w:pPr>
        <w:pStyle w:val="Lijstalinea"/>
        <w:spacing w:before="96" w:after="48"/>
        <w:rPr>
          <w:rFonts w:ascii="Open Sans" w:hAnsi="Open Sans" w:cs="Open Sans"/>
          <w:lang w:val="nl-NL"/>
        </w:rPr>
      </w:pPr>
    </w:p>
    <w:p w14:paraId="3711C8A1" w14:textId="77777777" w:rsidR="00711D6F" w:rsidRDefault="002F4B2A">
      <w:pPr>
        <w:spacing w:before="96" w:after="48" w:line="240" w:lineRule="auto"/>
        <w:outlineLvl w:val="0"/>
      </w:pPr>
      <w:r>
        <w:rPr>
          <w:rFonts w:ascii="Open Sans" w:hAnsi="Open Sans" w:cs="Open Sans"/>
          <w:b/>
          <w:color w:val="363636"/>
          <w:lang w:val="nl-NL"/>
        </w:rPr>
        <w:t>Beveiligingsincidenten en/of datalekken:</w:t>
      </w:r>
    </w:p>
    <w:p w14:paraId="404AA58D" w14:textId="034156E7" w:rsidR="00711D6F" w:rsidRDefault="002F4B2A">
      <w:pPr>
        <w:spacing w:before="96" w:after="48" w:line="240" w:lineRule="auto"/>
      </w:pPr>
      <w:r>
        <w:rPr>
          <w:rFonts w:ascii="Open Sans" w:hAnsi="Open Sans" w:cs="Open Sans"/>
          <w:color w:val="363636"/>
          <w:lang w:val="nl-NL"/>
        </w:rPr>
        <w:t xml:space="preserve">In geval van een (vermoeden van) beveiligingsincident en/of datalek, kan Onderwijsinstelling contact opnemen met: </w:t>
      </w:r>
      <w:r>
        <w:rPr>
          <w:rFonts w:ascii="Open Sans" w:hAnsi="Open Sans" w:cs="Open Sans"/>
          <w:color w:val="363636"/>
          <w:shd w:val="clear" w:color="auto" w:fill="D3D3D3"/>
          <w:lang w:val="nl-NL"/>
        </w:rPr>
        <w:t>info@</w:t>
      </w:r>
      <w:r w:rsidR="00FF6A96">
        <w:rPr>
          <w:rFonts w:ascii="Open Sans" w:hAnsi="Open Sans" w:cs="Open Sans"/>
          <w:color w:val="363636"/>
          <w:shd w:val="clear" w:color="auto" w:fill="D3D3D3"/>
          <w:lang w:val="nl-NL"/>
        </w:rPr>
        <w:t>s</w:t>
      </w:r>
      <w:r w:rsidR="0019764C">
        <w:rPr>
          <w:rFonts w:ascii="Open Sans" w:hAnsi="Open Sans" w:cs="Open Sans"/>
          <w:color w:val="363636"/>
          <w:shd w:val="clear" w:color="auto" w:fill="D3D3D3"/>
          <w:lang w:val="nl-NL"/>
        </w:rPr>
        <w:t>choolfolio</w:t>
      </w:r>
      <w:r>
        <w:rPr>
          <w:rFonts w:ascii="Open Sans" w:hAnsi="Open Sans" w:cs="Open Sans"/>
          <w:color w:val="363636"/>
          <w:shd w:val="clear" w:color="auto" w:fill="D3D3D3"/>
          <w:lang w:val="nl-NL"/>
        </w:rPr>
        <w:t>.nl</w:t>
      </w:r>
    </w:p>
    <w:p w14:paraId="0ABDDCA1" w14:textId="77777777" w:rsidR="00711D6F" w:rsidRDefault="00711D6F">
      <w:pPr>
        <w:spacing w:before="96" w:after="48" w:line="240" w:lineRule="auto"/>
        <w:rPr>
          <w:rFonts w:ascii="Open Sans" w:hAnsi="Open Sans" w:cs="Open Sans"/>
          <w:color w:val="363636"/>
          <w:lang w:val="nl-NL"/>
        </w:rPr>
      </w:pPr>
    </w:p>
    <w:p w14:paraId="30C5CE20" w14:textId="77777777" w:rsidR="00711D6F" w:rsidRDefault="002F4B2A">
      <w:pPr>
        <w:spacing w:before="96" w:after="48" w:line="240" w:lineRule="auto"/>
      </w:pPr>
      <w:r>
        <w:rPr>
          <w:rFonts w:ascii="Open Sans" w:hAnsi="Open Sans" w:cs="Open Sans"/>
          <w:color w:val="363636"/>
          <w:lang w:val="nl-NL"/>
        </w:rPr>
        <w:t xml:space="preserve">De contactpersoon voor Verwerker is: </w:t>
      </w:r>
      <w:r>
        <w:rPr>
          <w:rFonts w:ascii="Open Sans" w:hAnsi="Open Sans" w:cs="Open Sans"/>
          <w:color w:val="363636"/>
          <w:shd w:val="clear" w:color="auto" w:fill="D3D3D3"/>
          <w:lang w:val="nl-NL"/>
        </w:rPr>
        <w:t>[contactgegevens Onderwijsinstelling voor beveiligingsincidenten]</w:t>
      </w:r>
    </w:p>
    <w:p w14:paraId="2F817FF6" w14:textId="77777777" w:rsidR="00711D6F" w:rsidRDefault="00711D6F">
      <w:pPr>
        <w:spacing w:before="96" w:after="48" w:line="240" w:lineRule="auto"/>
        <w:rPr>
          <w:rFonts w:ascii="Open Sans" w:hAnsi="Open Sans" w:cs="Open Sans"/>
          <w:color w:val="363636"/>
          <w:lang w:val="nl-NL"/>
        </w:rPr>
      </w:pPr>
    </w:p>
    <w:p w14:paraId="1616CE25" w14:textId="77777777" w:rsidR="00711D6F" w:rsidRDefault="002F4B2A">
      <w:pPr>
        <w:spacing w:before="0" w:line="240" w:lineRule="auto"/>
        <w:outlineLvl w:val="0"/>
        <w:rPr>
          <w:rFonts w:ascii="Open Sans" w:hAnsi="Open Sans" w:cs="Open Sans"/>
          <w:b/>
          <w:color w:val="363636"/>
          <w:lang w:val="nl-NL"/>
        </w:rPr>
      </w:pPr>
      <w:r>
        <w:rPr>
          <w:rFonts w:ascii="Open Sans" w:hAnsi="Open Sans" w:cs="Open Sans"/>
          <w:b/>
          <w:color w:val="363636"/>
          <w:lang w:val="nl-NL"/>
        </w:rPr>
        <w:t>Informeren over Datalekken en/of incidenten met betrekking tot beveiliging</w:t>
      </w:r>
    </w:p>
    <w:p w14:paraId="03EF29C0" w14:textId="19421DE7" w:rsidR="00711D6F" w:rsidRDefault="002F4B2A">
      <w:pPr>
        <w:spacing w:before="0" w:line="240" w:lineRule="auto"/>
        <w:rPr>
          <w:rFonts w:ascii="Open Sans" w:hAnsi="Open Sans" w:cs="Open Sans"/>
          <w:color w:val="363636"/>
          <w:lang w:val="nl-NL"/>
        </w:rPr>
      </w:pPr>
      <w:r>
        <w:rPr>
          <w:rFonts w:ascii="Open Sans" w:hAnsi="Open Sans" w:cs="Open Sans"/>
          <w:color w:val="363636"/>
          <w:lang w:val="nl-NL"/>
        </w:rPr>
        <w:t>Er is een procedure over het informeren in geval van datalekken en/of incidenten met betrekking tot be</w:t>
      </w:r>
      <w:r w:rsidR="008223F5">
        <w:rPr>
          <w:rFonts w:ascii="Open Sans" w:hAnsi="Open Sans" w:cs="Open Sans"/>
          <w:color w:val="363636"/>
          <w:lang w:val="nl-NL"/>
        </w:rPr>
        <w:t>veiliging, en bevat ten minste d</w:t>
      </w:r>
      <w:r>
        <w:rPr>
          <w:rFonts w:ascii="Open Sans" w:hAnsi="Open Sans" w:cs="Open Sans"/>
          <w:color w:val="363636"/>
          <w:lang w:val="nl-NL"/>
        </w:rPr>
        <w:t xml:space="preserve">e volgende punten: </w:t>
      </w:r>
    </w:p>
    <w:p w14:paraId="09216918"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wijze waarop monitoring en identificatie van incidenten plaatsvindt,</w:t>
      </w:r>
    </w:p>
    <w:p w14:paraId="61C975FD"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wijze waarop informatie wordt gedeeld:</w:t>
      </w:r>
    </w:p>
    <w:p w14:paraId="08C05490"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Op welke manier (via e-mail, telefoon);</w:t>
      </w:r>
    </w:p>
    <w:p w14:paraId="5578D022"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Aan wie gericht (contactpersonen en contactgegevens);</w:t>
      </w:r>
    </w:p>
    <w:p w14:paraId="16D58E8E"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Met wie kan (bij vervolgacties) contact worden opgenomen.</w:t>
      </w:r>
    </w:p>
    <w:p w14:paraId="19CAAE23"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 xml:space="preserve">Informatie die in ieder geval over een incident gedeeld moet worden </w:t>
      </w:r>
    </w:p>
    <w:p w14:paraId="0F87324F"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50A1C003"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oorzaak van het beveiligingsincident;</w:t>
      </w:r>
    </w:p>
    <w:p w14:paraId="68501F95"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maatregelen die getroffen zijn om eventuele/verdere schade te voorkomen;</w:t>
      </w:r>
    </w:p>
    <w:p w14:paraId="64D897EE"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Benoemen van betrokkenen die gevolgen kunnen ondervinden van het incident, en de mate waarin;</w:t>
      </w:r>
    </w:p>
    <w:p w14:paraId="64496884"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De omvang van de groep betrokkenen;</w:t>
      </w:r>
    </w:p>
    <w:p w14:paraId="6F3B6EBC"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Het soort gegevens dat door het incident wordt getroffen (met name bijzondere gegevens, of gegevens van gevoelige aard, waaronder toegangs- of identificatiegegevens, financiële gegevens of leerprestaties).</w:t>
      </w:r>
    </w:p>
    <w:p w14:paraId="561419E2" w14:textId="77777777" w:rsidR="00711D6F" w:rsidRDefault="002F4B2A">
      <w:pPr>
        <w:pStyle w:val="Lijstalinea"/>
        <w:numPr>
          <w:ilvl w:val="0"/>
          <w:numId w:val="26"/>
        </w:numPr>
        <w:spacing w:before="96" w:after="48"/>
        <w:rPr>
          <w:rFonts w:ascii="Open Sans" w:hAnsi="Open Sans" w:cs="Open Sans"/>
          <w:color w:val="363636"/>
          <w:lang w:val="nl-NL"/>
        </w:rPr>
      </w:pPr>
      <w:r>
        <w:rPr>
          <w:rFonts w:ascii="Open Sans" w:hAnsi="Open Sans" w:cs="Open Sans"/>
          <w:color w:val="363636"/>
          <w:lang w:val="nl-NL"/>
        </w:rPr>
        <w:t>Eventuele afspraken of, en zo ja hoe, Verwerker een melding aan de Autoriteit Persoonsgegevens kan verrichten.</w:t>
      </w:r>
    </w:p>
    <w:p w14:paraId="5C31C90B" w14:textId="77777777" w:rsidR="00711D6F" w:rsidRDefault="00711D6F">
      <w:pPr>
        <w:spacing w:before="96" w:after="48" w:line="240" w:lineRule="auto"/>
        <w:rPr>
          <w:rFonts w:ascii="Open Sans" w:hAnsi="Open Sans" w:cs="Open Sans"/>
          <w:b/>
          <w:color w:val="363636"/>
          <w:u w:val="single"/>
          <w:lang w:val="nl-NL"/>
        </w:rPr>
      </w:pPr>
    </w:p>
    <w:p w14:paraId="7CFA91F2" w14:textId="17F102AE" w:rsidR="00711D6F" w:rsidRDefault="002F4B2A">
      <w:pPr>
        <w:spacing w:before="96" w:after="48" w:line="240" w:lineRule="auto"/>
      </w:pPr>
      <w:r>
        <w:rPr>
          <w:rFonts w:ascii="Open Sans" w:hAnsi="Open Sans" w:cs="Open Sans"/>
          <w:b/>
          <w:color w:val="363636"/>
          <w:u w:val="single"/>
          <w:lang w:val="nl-NL"/>
        </w:rPr>
        <w:t>Versie</w:t>
      </w:r>
      <w:r>
        <w:rPr>
          <w:rFonts w:ascii="Open Sans" w:hAnsi="Open Sans" w:cs="Open Sans"/>
          <w:b/>
          <w:color w:val="363636"/>
          <w:lang w:val="nl-NL"/>
        </w:rPr>
        <w:t xml:space="preserve"> </w:t>
      </w:r>
      <w:r>
        <w:rPr>
          <w:rFonts w:ascii="Open Sans" w:hAnsi="Open Sans" w:cs="Open Sans"/>
          <w:color w:val="363636"/>
          <w:shd w:val="clear" w:color="auto" w:fill="D3D3D3"/>
          <w:lang w:val="nl-NL"/>
        </w:rPr>
        <w:t>3.0</w:t>
      </w:r>
      <w:r w:rsidR="00814B3C">
        <w:rPr>
          <w:rFonts w:ascii="Open Sans" w:hAnsi="Open Sans" w:cs="Open Sans"/>
          <w:color w:val="363636"/>
          <w:shd w:val="clear" w:color="auto" w:fill="D3D3D3"/>
          <w:lang w:val="nl-NL"/>
        </w:rPr>
        <w:t xml:space="preserve"> voor het laatst bijgewerkt op 3</w:t>
      </w:r>
      <w:r>
        <w:rPr>
          <w:rFonts w:ascii="Open Sans" w:hAnsi="Open Sans" w:cs="Open Sans"/>
          <w:color w:val="363636"/>
          <w:shd w:val="clear" w:color="auto" w:fill="D3D3D3"/>
          <w:lang w:val="nl-NL"/>
        </w:rPr>
        <w:t xml:space="preserve"> </w:t>
      </w:r>
      <w:r w:rsidR="00814B3C">
        <w:rPr>
          <w:rFonts w:ascii="Open Sans" w:hAnsi="Open Sans" w:cs="Open Sans"/>
          <w:color w:val="363636"/>
          <w:shd w:val="clear" w:color="auto" w:fill="D3D3D3"/>
          <w:lang w:val="nl-NL"/>
        </w:rPr>
        <w:t>mei</w:t>
      </w:r>
      <w:r>
        <w:rPr>
          <w:rFonts w:ascii="Open Sans" w:hAnsi="Open Sans" w:cs="Open Sans"/>
          <w:color w:val="363636"/>
          <w:shd w:val="clear" w:color="auto" w:fill="D3D3D3"/>
          <w:lang w:val="nl-NL"/>
        </w:rPr>
        <w:t xml:space="preserve"> 2018</w:t>
      </w:r>
    </w:p>
    <w:p w14:paraId="33BDE0C8" w14:textId="77777777" w:rsidR="00711D6F" w:rsidRDefault="00711D6F">
      <w:pPr>
        <w:spacing w:before="96" w:after="48" w:line="240" w:lineRule="auto"/>
        <w:rPr>
          <w:rFonts w:ascii="Open Sans" w:hAnsi="Open Sans" w:cs="Open Sans"/>
          <w:i/>
          <w:color w:val="363636"/>
          <w:lang w:val="nl-NL"/>
        </w:rPr>
      </w:pPr>
    </w:p>
    <w:p w14:paraId="166539D7" w14:textId="77777777" w:rsidR="00711D6F" w:rsidRDefault="00711D6F">
      <w:pPr>
        <w:spacing w:before="96" w:after="48" w:line="240" w:lineRule="auto"/>
        <w:rPr>
          <w:rFonts w:ascii="Open Sans" w:hAnsi="Open Sans" w:cs="Open Sans"/>
          <w:i/>
          <w:color w:val="363636"/>
          <w:lang w:val="nl-NL"/>
        </w:rPr>
      </w:pPr>
    </w:p>
    <w:p w14:paraId="4468B722" w14:textId="77777777" w:rsidR="00711D6F" w:rsidRDefault="00711D6F">
      <w:pPr>
        <w:spacing w:before="96" w:after="48" w:line="240" w:lineRule="auto"/>
        <w:rPr>
          <w:rFonts w:ascii="Open Sans" w:hAnsi="Open Sans" w:cs="Open Sans"/>
          <w:i/>
          <w:color w:val="363636"/>
          <w:lang w:val="nl-NL"/>
        </w:rPr>
      </w:pPr>
    </w:p>
    <w:p w14:paraId="00467EE1" w14:textId="77777777" w:rsidR="00711D6F" w:rsidRDefault="00711D6F">
      <w:pPr>
        <w:spacing w:before="96" w:after="48" w:line="240" w:lineRule="auto"/>
        <w:rPr>
          <w:rFonts w:ascii="Open Sans" w:hAnsi="Open Sans" w:cs="Open Sans"/>
          <w:i/>
          <w:color w:val="363636"/>
          <w:lang w:val="nl-NL"/>
        </w:rPr>
      </w:pPr>
    </w:p>
    <w:p w14:paraId="2B7E23F4" w14:textId="77777777" w:rsidR="00711D6F" w:rsidRDefault="00711D6F">
      <w:pPr>
        <w:spacing w:before="96" w:after="48" w:line="240" w:lineRule="auto"/>
        <w:rPr>
          <w:rFonts w:ascii="Open Sans" w:hAnsi="Open Sans" w:cs="Open Sans"/>
          <w:i/>
          <w:color w:val="363636"/>
          <w:lang w:val="nl-NL"/>
        </w:rPr>
      </w:pPr>
    </w:p>
    <w:p w14:paraId="2136138C" w14:textId="77777777" w:rsidR="00711D6F" w:rsidRDefault="00711D6F">
      <w:pPr>
        <w:spacing w:before="96" w:after="48" w:line="240" w:lineRule="auto"/>
        <w:rPr>
          <w:rFonts w:ascii="Open Sans" w:hAnsi="Open Sans" w:cs="Open Sans"/>
          <w:i/>
          <w:color w:val="363636"/>
          <w:lang w:val="nl-NL"/>
        </w:rPr>
      </w:pPr>
    </w:p>
    <w:p w14:paraId="3298A3CC" w14:textId="77777777" w:rsidR="00711D6F" w:rsidRDefault="00711D6F">
      <w:pPr>
        <w:spacing w:before="96" w:after="48" w:line="240" w:lineRule="auto"/>
        <w:rPr>
          <w:rFonts w:ascii="Open Sans" w:hAnsi="Open Sans" w:cs="Open Sans"/>
          <w:i/>
          <w:color w:val="363636"/>
          <w:lang w:val="nl-NL"/>
        </w:rPr>
      </w:pPr>
    </w:p>
    <w:p w14:paraId="24D09CF5" w14:textId="77777777" w:rsidR="00711D6F" w:rsidRDefault="00711D6F">
      <w:pPr>
        <w:spacing w:before="96" w:after="48" w:line="240" w:lineRule="auto"/>
        <w:rPr>
          <w:rFonts w:ascii="Open Sans" w:hAnsi="Open Sans" w:cs="Open Sans"/>
          <w:i/>
          <w:color w:val="363636"/>
          <w:lang w:val="nl-NL"/>
        </w:rPr>
      </w:pPr>
    </w:p>
    <w:p w14:paraId="7222204B" w14:textId="77777777" w:rsidR="00711D6F" w:rsidRDefault="00711D6F">
      <w:pPr>
        <w:spacing w:before="96" w:after="48" w:line="240" w:lineRule="auto"/>
        <w:rPr>
          <w:rFonts w:ascii="Open Sans" w:hAnsi="Open Sans" w:cs="Open Sans"/>
          <w:i/>
          <w:color w:val="363636"/>
          <w:lang w:val="nl-NL"/>
        </w:rPr>
      </w:pPr>
    </w:p>
    <w:p w14:paraId="223DCD6A" w14:textId="77777777" w:rsidR="00711D6F" w:rsidRDefault="00711D6F">
      <w:pPr>
        <w:spacing w:before="96" w:after="48" w:line="240" w:lineRule="auto"/>
        <w:rPr>
          <w:rFonts w:ascii="Open Sans" w:hAnsi="Open Sans" w:cs="Open Sans"/>
          <w:i/>
          <w:color w:val="363636"/>
          <w:lang w:val="nl-NL"/>
        </w:rPr>
      </w:pPr>
    </w:p>
    <w:p w14:paraId="37FE3233" w14:textId="77777777" w:rsidR="00711D6F" w:rsidRDefault="00711D6F">
      <w:pPr>
        <w:spacing w:before="96" w:after="48" w:line="240" w:lineRule="auto"/>
        <w:rPr>
          <w:rFonts w:ascii="Open Sans" w:hAnsi="Open Sans" w:cs="Open Sans"/>
          <w:i/>
          <w:color w:val="363636"/>
          <w:lang w:val="nl-NL"/>
        </w:rPr>
      </w:pPr>
    </w:p>
    <w:p w14:paraId="2DD8AE70" w14:textId="77777777" w:rsidR="00711D6F" w:rsidRDefault="00711D6F">
      <w:pPr>
        <w:spacing w:before="96" w:after="48" w:line="240" w:lineRule="auto"/>
        <w:rPr>
          <w:rFonts w:ascii="Open Sans" w:hAnsi="Open Sans" w:cs="Open Sans"/>
          <w:i/>
          <w:color w:val="363636"/>
          <w:lang w:val="nl-NL"/>
        </w:rPr>
      </w:pPr>
    </w:p>
    <w:p w14:paraId="6CA8C558" w14:textId="77777777" w:rsidR="00711D6F" w:rsidRDefault="00711D6F">
      <w:pPr>
        <w:spacing w:before="96" w:after="48" w:line="240" w:lineRule="auto"/>
        <w:rPr>
          <w:rFonts w:ascii="Open Sans" w:hAnsi="Open Sans" w:cs="Open Sans"/>
          <w:i/>
          <w:color w:val="363636"/>
          <w:lang w:val="nl-NL"/>
        </w:rPr>
      </w:pPr>
    </w:p>
    <w:p w14:paraId="21A7A5D3" w14:textId="77777777" w:rsidR="00711D6F" w:rsidRDefault="002F4B2A">
      <w:pPr>
        <w:spacing w:before="96" w:after="48" w:line="240" w:lineRule="auto"/>
      </w:pPr>
      <w:r>
        <w:rPr>
          <w:rFonts w:ascii="Open Sans" w:hAnsi="Open Sans" w:cs="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9">
        <w:r>
          <w:rPr>
            <w:rStyle w:val="InternetLink"/>
            <w:rFonts w:ascii="Open Sans" w:hAnsi="Open Sans" w:cs="Open Sans"/>
            <w:i/>
            <w:color w:val="363636"/>
            <w:lang w:val="nl-NL"/>
          </w:rPr>
          <w:t>http://www.privacyconvenant.nl</w:t>
        </w:r>
      </w:hyperlink>
      <w:r>
        <w:rPr>
          <w:rFonts w:ascii="Open Sans" w:hAnsi="Open Sans" w:cs="Open Sans"/>
          <w:i/>
          <w:color w:val="363636"/>
          <w:lang w:val="nl-NL"/>
        </w:rPr>
        <w:t>.</w:t>
      </w:r>
    </w:p>
    <w:sectPr w:rsidR="00711D6F">
      <w:headerReference w:type="default" r:id="rId10"/>
      <w:footerReference w:type="default" r:id="rId11"/>
      <w:pgSz w:w="11906" w:h="16838"/>
      <w:pgMar w:top="1985" w:right="1418" w:bottom="1418" w:left="1418" w:header="709" w:footer="709" w:gutter="0"/>
      <w:cols w:space="708"/>
      <w:formProt w:val="0"/>
      <w:docGrid w:linePitch="249" w:charSpace="184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4347" w14:textId="77777777" w:rsidR="004D1DEA" w:rsidRDefault="004D1DEA">
      <w:pPr>
        <w:spacing w:before="0" w:line="240" w:lineRule="auto"/>
      </w:pPr>
      <w:r>
        <w:separator/>
      </w:r>
    </w:p>
  </w:endnote>
  <w:endnote w:type="continuationSeparator" w:id="0">
    <w:p w14:paraId="1012175B" w14:textId="77777777" w:rsidR="004D1DEA" w:rsidRDefault="004D1D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Info Corr Offc">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Liberation Sans">
    <w:altName w:val="Arial"/>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entury Gothic">
    <w:panose1 w:val="020B0502020202020204"/>
    <w:charset w:val="00"/>
    <w:family w:val="auto"/>
    <w:pitch w:val="variable"/>
    <w:sig w:usb0="00000287" w:usb1="00000000" w:usb2="00000000" w:usb3="00000000" w:csb0="0000009F" w:csb1="00000000"/>
  </w:font>
  <w:font w:name="ITCOfficinaSans LT Book">
    <w:charset w:val="01"/>
    <w:family w:val="roman"/>
    <w:pitch w:val="variable"/>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9142" w14:textId="77777777" w:rsidR="00711D6F" w:rsidRDefault="002F4B2A">
    <w:pPr>
      <w:pStyle w:val="Koptekst"/>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8"/>
        <w:lang w:val="nl-NL"/>
      </w:rPr>
      <w:fldChar w:fldCharType="begin"/>
    </w:r>
    <w:r>
      <w:instrText>PAGE</w:instrText>
    </w:r>
    <w:r>
      <w:fldChar w:fldCharType="separate"/>
    </w:r>
    <w:r w:rsidR="004D1DE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9981" w14:textId="77777777" w:rsidR="004D1DEA" w:rsidRDefault="004D1DEA"/>
  </w:footnote>
  <w:footnote w:type="continuationSeparator" w:id="0">
    <w:p w14:paraId="6252EBBE" w14:textId="77777777" w:rsidR="004D1DEA" w:rsidRDefault="004D1DEA">
      <w:r>
        <w:continuationSeparator/>
      </w:r>
    </w:p>
  </w:footnote>
  <w:footnote w:id="1">
    <w:p w14:paraId="0456E486" w14:textId="77777777" w:rsidR="00711D6F" w:rsidRDefault="002F4B2A">
      <w:pPr>
        <w:pStyle w:val="Voetnoottekst"/>
      </w:pPr>
      <w:r>
        <w:rPr>
          <w:rStyle w:val="Voetnootmarkering"/>
        </w:rPr>
        <w:footnoteRef/>
      </w:r>
      <w:r>
        <w:rPr>
          <w:rStyle w:val="Voetnootmarkering"/>
        </w:rPr>
        <w:tab/>
      </w:r>
      <w:r>
        <w:rPr>
          <w:rStyle w:val="Voetnootmarkering"/>
        </w:rPr>
        <w:tab/>
      </w:r>
      <w:r>
        <w:t xml:space="preserve"> Zie voor een voorbeeld de Aanpak IBP bij </w:t>
      </w:r>
      <w:hyperlink r:id="rId1">
        <w:r>
          <w:rPr>
            <w:rStyle w:val="InternetLink"/>
          </w:rPr>
          <w:t>https://kn.nu/IBPonderwijs</w:t>
        </w:r>
      </w:hyperlink>
      <w:r>
        <w:t xml:space="preserve"> </w:t>
      </w:r>
    </w:p>
  </w:footnote>
  <w:footnote w:id="2">
    <w:p w14:paraId="14898A2D" w14:textId="77777777" w:rsidR="00711D6F" w:rsidRDefault="002F4B2A">
      <w:pPr>
        <w:pStyle w:val="Voetnoottekst"/>
      </w:pPr>
      <w:r>
        <w:rPr>
          <w:rStyle w:val="Voetnootmarkering"/>
        </w:rPr>
        <w:footnoteRef/>
      </w:r>
      <w:r>
        <w:rPr>
          <w:rStyle w:val="Voetnootmarkering"/>
        </w:rPr>
        <w:tab/>
      </w:r>
      <w:r>
        <w:rPr>
          <w:rStyle w:val="Voetnootmarkering"/>
        </w:rPr>
        <w:tab/>
      </w:r>
      <w:r>
        <w:t xml:space="preserve"> </w:t>
      </w:r>
      <w:hyperlink r:id="rId2">
        <w:r>
          <w:rPr>
            <w:rStyle w:val="InternetLink"/>
          </w:rPr>
          <w:t>https://www.edustandaard.nl/standaard_afspraken/certificeringsschema-informatiebeveiliging-en-privacy-rosa/certificeringsschema-informatiebeveiliging-en-privacy-rosa/</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5D4B" w14:textId="77777777" w:rsidR="00711D6F" w:rsidRDefault="00711D6F">
    <w:pPr>
      <w:pStyle w:val="Koptekst"/>
    </w:pPr>
  </w:p>
  <w:p w14:paraId="331AAC9C" w14:textId="77777777" w:rsidR="00711D6F" w:rsidRDefault="00711D6F">
    <w:pPr>
      <w:pStyle w:val="Koptekst"/>
      <w:rPr>
        <w:lang w:val="nl-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6C7"/>
    <w:multiLevelType w:val="multilevel"/>
    <w:tmpl w:val="69822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77643B"/>
    <w:multiLevelType w:val="multilevel"/>
    <w:tmpl w:val="0152F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9B3F83"/>
    <w:multiLevelType w:val="multilevel"/>
    <w:tmpl w:val="7B7A6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F71A9B"/>
    <w:multiLevelType w:val="multilevel"/>
    <w:tmpl w:val="BA2EF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5E04AD"/>
    <w:multiLevelType w:val="multilevel"/>
    <w:tmpl w:val="23A2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277C18"/>
    <w:multiLevelType w:val="multilevel"/>
    <w:tmpl w:val="FAAA0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731BE4"/>
    <w:multiLevelType w:val="multilevel"/>
    <w:tmpl w:val="7F3ED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CC5698"/>
    <w:multiLevelType w:val="multilevel"/>
    <w:tmpl w:val="7D023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9C0DB3"/>
    <w:multiLevelType w:val="multilevel"/>
    <w:tmpl w:val="70C83CA4"/>
    <w:lvl w:ilvl="0">
      <w:start w:val="1"/>
      <w:numFmt w:val="bullet"/>
      <w:lvlText w:val=""/>
      <w:lvlJc w:val="left"/>
      <w:pPr>
        <w:ind w:left="720" w:hanging="360"/>
      </w:pPr>
      <w:rPr>
        <w:rFonts w:ascii="Wingdings" w:hAnsi="Wingdings" w:cs="Wingdings" w:hint="default"/>
        <w:color w:val="008F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D8A36F3"/>
    <w:multiLevelType w:val="multilevel"/>
    <w:tmpl w:val="95F20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B20DF0"/>
    <w:multiLevelType w:val="multilevel"/>
    <w:tmpl w:val="BFA2491E"/>
    <w:lvl w:ilvl="0">
      <w:start w:val="1"/>
      <w:numFmt w:val="bullet"/>
      <w:lvlText w:val="□"/>
      <w:lvlJc w:val="left"/>
      <w:pPr>
        <w:ind w:left="360" w:hanging="360"/>
      </w:pPr>
      <w:rPr>
        <w:rFonts w:ascii="Courier New" w:hAnsi="Courier New"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DE527D7"/>
    <w:multiLevelType w:val="multilevel"/>
    <w:tmpl w:val="3830E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52693D"/>
    <w:multiLevelType w:val="multilevel"/>
    <w:tmpl w:val="2C54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891914"/>
    <w:multiLevelType w:val="multilevel"/>
    <w:tmpl w:val="93F2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9E4282"/>
    <w:multiLevelType w:val="multilevel"/>
    <w:tmpl w:val="87AA1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F2396D"/>
    <w:multiLevelType w:val="multilevel"/>
    <w:tmpl w:val="869EF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4864A1"/>
    <w:multiLevelType w:val="multilevel"/>
    <w:tmpl w:val="8084E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EC308F"/>
    <w:multiLevelType w:val="multilevel"/>
    <w:tmpl w:val="45926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423624"/>
    <w:multiLevelType w:val="multilevel"/>
    <w:tmpl w:val="93629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633E1C"/>
    <w:multiLevelType w:val="multilevel"/>
    <w:tmpl w:val="D1AADE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59C2381B"/>
    <w:multiLevelType w:val="multilevel"/>
    <w:tmpl w:val="4BEAC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BC7F30"/>
    <w:multiLevelType w:val="multilevel"/>
    <w:tmpl w:val="75A6F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282C03"/>
    <w:multiLevelType w:val="multilevel"/>
    <w:tmpl w:val="446E8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012E7C"/>
    <w:multiLevelType w:val="multilevel"/>
    <w:tmpl w:val="0F8E33C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65DE504B"/>
    <w:multiLevelType w:val="multilevel"/>
    <w:tmpl w:val="1BEEF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C855E9"/>
    <w:multiLevelType w:val="multilevel"/>
    <w:tmpl w:val="25BC12DC"/>
    <w:lvl w:ilvl="0">
      <w:start w:val="1"/>
      <w:numFmt w:val="decimal"/>
      <w:lvlText w:val="%1."/>
      <w:lvlJc w:val="left"/>
      <w:pPr>
        <w:ind w:left="720" w:hanging="360"/>
      </w:pPr>
    </w:lvl>
    <w:lvl w:ilvl="1">
      <w:start w:val="1"/>
      <w:numFmt w:val="bullet"/>
      <w:lvlText w:val="•"/>
      <w:lvlJc w:val="left"/>
      <w:pPr>
        <w:ind w:left="1788" w:hanging="708"/>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C15A37"/>
    <w:multiLevelType w:val="multilevel"/>
    <w:tmpl w:val="608AF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9E22BCE"/>
    <w:multiLevelType w:val="multilevel"/>
    <w:tmpl w:val="81621D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4"/>
  </w:num>
  <w:num w:numId="3">
    <w:abstractNumId w:val="0"/>
  </w:num>
  <w:num w:numId="4">
    <w:abstractNumId w:val="9"/>
  </w:num>
  <w:num w:numId="5">
    <w:abstractNumId w:val="12"/>
  </w:num>
  <w:num w:numId="6">
    <w:abstractNumId w:val="6"/>
  </w:num>
  <w:num w:numId="7">
    <w:abstractNumId w:val="2"/>
  </w:num>
  <w:num w:numId="8">
    <w:abstractNumId w:val="3"/>
  </w:num>
  <w:num w:numId="9">
    <w:abstractNumId w:val="22"/>
  </w:num>
  <w:num w:numId="10">
    <w:abstractNumId w:val="25"/>
  </w:num>
  <w:num w:numId="11">
    <w:abstractNumId w:val="23"/>
  </w:num>
  <w:num w:numId="12">
    <w:abstractNumId w:val="19"/>
  </w:num>
  <w:num w:numId="13">
    <w:abstractNumId w:val="11"/>
  </w:num>
  <w:num w:numId="14">
    <w:abstractNumId w:val="15"/>
  </w:num>
  <w:num w:numId="15">
    <w:abstractNumId w:val="21"/>
  </w:num>
  <w:num w:numId="16">
    <w:abstractNumId w:val="13"/>
  </w:num>
  <w:num w:numId="17">
    <w:abstractNumId w:val="5"/>
  </w:num>
  <w:num w:numId="18">
    <w:abstractNumId w:val="7"/>
  </w:num>
  <w:num w:numId="19">
    <w:abstractNumId w:val="14"/>
  </w:num>
  <w:num w:numId="20">
    <w:abstractNumId w:val="1"/>
  </w:num>
  <w:num w:numId="21">
    <w:abstractNumId w:val="18"/>
  </w:num>
  <w:num w:numId="22">
    <w:abstractNumId w:val="20"/>
  </w:num>
  <w:num w:numId="23">
    <w:abstractNumId w:val="24"/>
  </w:num>
  <w:num w:numId="24">
    <w:abstractNumId w:val="17"/>
  </w:num>
  <w:num w:numId="25">
    <w:abstractNumId w:val="10"/>
  </w:num>
  <w:num w:numId="26">
    <w:abstractNumId w:val="8"/>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6F"/>
    <w:rsid w:val="000C0526"/>
    <w:rsid w:val="0019764C"/>
    <w:rsid w:val="001D6745"/>
    <w:rsid w:val="00272B1F"/>
    <w:rsid w:val="002F4B2A"/>
    <w:rsid w:val="003378AB"/>
    <w:rsid w:val="003823C2"/>
    <w:rsid w:val="004D1DEA"/>
    <w:rsid w:val="004F54E0"/>
    <w:rsid w:val="0052586E"/>
    <w:rsid w:val="00711D6F"/>
    <w:rsid w:val="00731F61"/>
    <w:rsid w:val="007F4870"/>
    <w:rsid w:val="00814B3C"/>
    <w:rsid w:val="008223F5"/>
    <w:rsid w:val="00840708"/>
    <w:rsid w:val="0085264A"/>
    <w:rsid w:val="0086563A"/>
    <w:rsid w:val="00A108C6"/>
    <w:rsid w:val="00B47556"/>
    <w:rsid w:val="00BE3A3D"/>
    <w:rsid w:val="00E34B6B"/>
    <w:rsid w:val="00E91371"/>
    <w:rsid w:val="00FF6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5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before="120" w:line="240" w:lineRule="atLeast"/>
      <w:textAlignment w:val="baseline"/>
    </w:pPr>
    <w:rPr>
      <w:rFonts w:ascii="Calibri" w:eastAsia="Calibri" w:hAnsi="Calibri"/>
      <w:color w:val="595959"/>
      <w:lang w:val="en-US" w:eastAsia="en-US"/>
    </w:rPr>
  </w:style>
  <w:style w:type="paragraph" w:styleId="Kop1">
    <w:name w:val="heading 1"/>
    <w:basedOn w:val="Standaard"/>
    <w:qFormat/>
    <w:pPr>
      <w:keepNext/>
      <w:keepLines/>
      <w:spacing w:after="240"/>
      <w:outlineLvl w:val="0"/>
    </w:pPr>
    <w:rPr>
      <w:rFonts w:eastAsia="MS Gothic"/>
      <w:b/>
      <w:bCs/>
      <w:color w:val="88C3E1"/>
      <w:sz w:val="32"/>
      <w:lang w:val="nl-NL"/>
    </w:rPr>
  </w:style>
  <w:style w:type="paragraph" w:styleId="Kop2">
    <w:name w:val="heading 2"/>
    <w:basedOn w:val="Standaard"/>
    <w:qFormat/>
    <w:pPr>
      <w:keepNext/>
      <w:keepLines/>
      <w:spacing w:before="240" w:after="60" w:line="240" w:lineRule="auto"/>
      <w:outlineLvl w:val="1"/>
    </w:pPr>
    <w:rPr>
      <w:rFonts w:eastAsia="MS Gothic"/>
      <w:b/>
      <w:iCs/>
      <w:color w:val="88C3E1"/>
      <w:sz w:val="22"/>
      <w:szCs w:val="28"/>
      <w:lang w:val="nl-NL"/>
    </w:rPr>
  </w:style>
  <w:style w:type="paragraph" w:styleId="Kop3">
    <w:name w:val="heading 3"/>
    <w:basedOn w:val="Standaard"/>
    <w:qFormat/>
    <w:pPr>
      <w:keepNext/>
      <w:keepLines/>
      <w:spacing w:before="240" w:after="60"/>
      <w:outlineLvl w:val="2"/>
    </w:pPr>
    <w:rPr>
      <w:rFonts w:eastAsia="MS Gothic"/>
      <w:b/>
      <w:bCs/>
      <w:color w:val="88C3E1"/>
      <w:szCs w:val="26"/>
      <w:lang w:val="nl-NL"/>
    </w:rPr>
  </w:style>
  <w:style w:type="paragraph" w:styleId="Kop4">
    <w:name w:val="heading 4"/>
    <w:basedOn w:val="Standaard"/>
    <w:qFormat/>
    <w:pPr>
      <w:keepNext/>
      <w:spacing w:before="180" w:after="60"/>
      <w:outlineLvl w:val="3"/>
    </w:pPr>
    <w:rPr>
      <w:rFonts w:eastAsia="MS Gothic"/>
      <w:b/>
      <w:color w:val="88C3E1"/>
      <w:lang w:val="nl-NL"/>
    </w:rPr>
  </w:style>
  <w:style w:type="paragraph" w:styleId="Kop5">
    <w:name w:val="heading 5"/>
    <w:basedOn w:val="Standaard"/>
    <w:qFormat/>
    <w:pPr>
      <w:outlineLvl w:val="4"/>
    </w:pPr>
    <w:rPr>
      <w:rFonts w:eastAsia="MS Gothic"/>
      <w:b/>
    </w:rPr>
  </w:style>
  <w:style w:type="paragraph" w:styleId="Kop6">
    <w:name w:val="heading 6"/>
    <w:basedOn w:val="Standaard"/>
    <w:qFormat/>
    <w:pPr>
      <w:outlineLvl w:val="5"/>
    </w:pPr>
    <w:rPr>
      <w:rFonts w:eastAsia="MS Gothic"/>
      <w:u w:val="single"/>
    </w:rPr>
  </w:style>
  <w:style w:type="paragraph" w:styleId="Kop7">
    <w:name w:val="heading 7"/>
    <w:basedOn w:val="Standaard"/>
    <w:qFormat/>
    <w:pPr>
      <w:outlineLvl w:val="6"/>
    </w:pPr>
    <w:rPr>
      <w:rFonts w:eastAsia="MS Gothic"/>
      <w:i/>
    </w:rPr>
  </w:style>
  <w:style w:type="paragraph" w:styleId="Kop8">
    <w:name w:val="heading 8"/>
    <w:basedOn w:val="Standaard"/>
    <w:qFormat/>
    <w:pPr>
      <w:outlineLvl w:val="7"/>
    </w:pPr>
    <w:rPr>
      <w:rFonts w:eastAsia="MS Gothic"/>
      <w:i/>
    </w:rPr>
  </w:style>
  <w:style w:type="paragraph" w:styleId="Kop9">
    <w:name w:val="heading 9"/>
    <w:basedOn w:val="Standaard"/>
    <w:qFormat/>
    <w:p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qFormat/>
    <w:rPr>
      <w:rFonts w:ascii="Calibri" w:eastAsia="MS Gothic" w:hAnsi="Calibri" w:cs="Times New Roman"/>
      <w:b/>
      <w:bCs/>
      <w:color w:val="88C3E1"/>
      <w:sz w:val="32"/>
      <w:lang w:eastAsia="en-US"/>
    </w:rPr>
  </w:style>
  <w:style w:type="character" w:customStyle="1" w:styleId="Kop2Char">
    <w:name w:val="Kop 2 Char"/>
    <w:basedOn w:val="Standaardalinea-lettertype"/>
    <w:qFormat/>
    <w:rPr>
      <w:rFonts w:ascii="Calibri" w:eastAsia="MS Gothic" w:hAnsi="Calibri" w:cs="Times New Roman"/>
      <w:b/>
      <w:iCs/>
      <w:color w:val="88C3E1"/>
      <w:sz w:val="22"/>
      <w:szCs w:val="28"/>
      <w:lang w:eastAsia="en-US"/>
    </w:rPr>
  </w:style>
  <w:style w:type="character" w:customStyle="1" w:styleId="Kop3Char">
    <w:name w:val="Kop 3 Char"/>
    <w:basedOn w:val="Standaardalinea-lettertype"/>
    <w:qFormat/>
    <w:rPr>
      <w:rFonts w:ascii="Calibri" w:eastAsia="MS Gothic" w:hAnsi="Calibri" w:cs="Times New Roman"/>
      <w:b/>
      <w:bCs/>
      <w:color w:val="88C3E1"/>
      <w:szCs w:val="26"/>
      <w:lang w:eastAsia="en-US"/>
    </w:rPr>
  </w:style>
  <w:style w:type="character" w:customStyle="1" w:styleId="Kop4Char">
    <w:name w:val="Kop 4 Char"/>
    <w:basedOn w:val="Standaardalinea-lettertype"/>
    <w:qFormat/>
    <w:rPr>
      <w:rFonts w:ascii="Calibri" w:eastAsia="MS Gothic" w:hAnsi="Calibri" w:cs="Times New Roman"/>
      <w:b/>
      <w:color w:val="88C3E1"/>
      <w:lang w:eastAsia="en-US"/>
    </w:rPr>
  </w:style>
  <w:style w:type="character" w:customStyle="1" w:styleId="Kop5Char">
    <w:name w:val="Kop 5 Char"/>
    <w:basedOn w:val="Standaardalinea-lettertype"/>
    <w:qFormat/>
    <w:rPr>
      <w:rFonts w:ascii="Calibri" w:eastAsia="MS Gothic" w:hAnsi="Calibri" w:cs="Times New Roman"/>
      <w:b/>
      <w:color w:val="595959"/>
      <w:lang w:val="en-US" w:eastAsia="en-US"/>
    </w:rPr>
  </w:style>
  <w:style w:type="character" w:customStyle="1" w:styleId="Kop6Char">
    <w:name w:val="Kop 6 Char"/>
    <w:basedOn w:val="Standaardalinea-lettertype"/>
    <w:qFormat/>
    <w:rPr>
      <w:rFonts w:ascii="Calibri" w:eastAsia="MS Gothic" w:hAnsi="Calibri" w:cs="Times New Roman"/>
      <w:color w:val="595959"/>
      <w:u w:val="single"/>
      <w:lang w:val="en-US" w:eastAsia="en-US"/>
    </w:rPr>
  </w:style>
  <w:style w:type="character" w:customStyle="1" w:styleId="Kop7Char">
    <w:name w:val="Kop 7 Char"/>
    <w:basedOn w:val="Standaardalinea-lettertype"/>
    <w:qFormat/>
    <w:rPr>
      <w:rFonts w:ascii="Calibri" w:eastAsia="MS Gothic" w:hAnsi="Calibri" w:cs="Times New Roman"/>
      <w:i/>
      <w:color w:val="595959"/>
      <w:lang w:val="en-US" w:eastAsia="en-US"/>
    </w:rPr>
  </w:style>
  <w:style w:type="character" w:customStyle="1" w:styleId="Kop8Char">
    <w:name w:val="Kop 8 Char"/>
    <w:basedOn w:val="Standaardalinea-lettertype"/>
    <w:qFormat/>
    <w:rPr>
      <w:rFonts w:ascii="Calibri" w:eastAsia="MS Gothic" w:hAnsi="Calibri" w:cs="Times New Roman"/>
      <w:i/>
      <w:color w:val="595959"/>
      <w:lang w:val="en-US" w:eastAsia="en-US"/>
    </w:rPr>
  </w:style>
  <w:style w:type="character" w:customStyle="1" w:styleId="Kop9Char">
    <w:name w:val="Kop 9 Char"/>
    <w:basedOn w:val="Standaardalinea-lettertype"/>
    <w:qFormat/>
    <w:rPr>
      <w:rFonts w:ascii="Calibri" w:eastAsia="MS Gothic" w:hAnsi="Calibri" w:cs="Times New Roman"/>
      <w:i/>
      <w:color w:val="595959"/>
      <w:lang w:val="en-US" w:eastAsia="en-US"/>
    </w:rPr>
  </w:style>
  <w:style w:type="character" w:customStyle="1" w:styleId="VoetnoottekstChar">
    <w:name w:val="Voetnoottekst Char"/>
    <w:basedOn w:val="Standaardalinea-lettertype"/>
    <w:qFormat/>
    <w:rPr>
      <w:rFonts w:ascii="Calibri" w:eastAsia="Calibri" w:hAnsi="Calibri"/>
      <w:color w:val="595959"/>
      <w:sz w:val="18"/>
      <w:lang w:eastAsia="en-US"/>
    </w:rPr>
  </w:style>
  <w:style w:type="character" w:customStyle="1" w:styleId="BijschriftChar">
    <w:name w:val="Bijschrift Char"/>
    <w:qFormat/>
    <w:rPr>
      <w:rFonts w:ascii="Calibri" w:eastAsia="Cambria" w:hAnsi="Calibri"/>
      <w:b/>
      <w:bCs/>
      <w:color w:val="008FA6"/>
      <w:sz w:val="18"/>
      <w:szCs w:val="18"/>
      <w:lang w:val="en-US" w:eastAsia="en-US"/>
    </w:rPr>
  </w:style>
  <w:style w:type="character" w:styleId="Voetnootmarkering">
    <w:name w:val="footnote reference"/>
    <w:basedOn w:val="Standaardalinea-lettertype"/>
    <w:qFormat/>
    <w:rPr>
      <w:rFonts w:cs="Times New Roman"/>
      <w:position w:val="0"/>
      <w:sz w:val="16"/>
      <w:vertAlign w:val="baseline"/>
    </w:rPr>
  </w:style>
  <w:style w:type="character" w:customStyle="1" w:styleId="TitelChar">
    <w:name w:val="Titel Char"/>
    <w:basedOn w:val="Standaardalinea-lettertype"/>
    <w:qFormat/>
    <w:rPr>
      <w:rFonts w:ascii="Arial" w:eastAsia="MS Gothic" w:hAnsi="Arial" w:cs="Times New Roman"/>
      <w:b/>
      <w:sz w:val="24"/>
      <w:lang w:val="en-GB" w:eastAsia="en-GB"/>
    </w:rPr>
  </w:style>
  <w:style w:type="character" w:customStyle="1" w:styleId="OndertitelChar">
    <w:name w:val="Ondertitel Char"/>
    <w:basedOn w:val="Standaardalinea-lettertype"/>
    <w:qFormat/>
    <w:rPr>
      <w:rFonts w:ascii="Arial" w:eastAsia="MS Gothic" w:hAnsi="Arial" w:cs="Times New Roman"/>
      <w:b/>
      <w:sz w:val="24"/>
      <w:lang w:val="en-GB" w:eastAsia="en-GB"/>
    </w:rPr>
  </w:style>
  <w:style w:type="character" w:styleId="Zwaar">
    <w:name w:val="Strong"/>
    <w:basedOn w:val="Standaardalinea-lettertype"/>
    <w:qFormat/>
    <w:rPr>
      <w:b/>
      <w:bCs/>
    </w:rPr>
  </w:style>
  <w:style w:type="character" w:styleId="Nadruk">
    <w:name w:val="Emphasis"/>
    <w:basedOn w:val="Standaardalinea-lettertype"/>
    <w:qFormat/>
    <w:rPr>
      <w:i/>
      <w:iCs/>
    </w:rPr>
  </w:style>
  <w:style w:type="character" w:customStyle="1" w:styleId="GeenafstandChar">
    <w:name w:val="Geen afstand Char"/>
    <w:basedOn w:val="Standaardalinea-lettertype"/>
    <w:qFormat/>
    <w:rPr>
      <w:rFonts w:ascii="Calibri" w:eastAsia="MS Mincho" w:hAnsi="Calibri" w:cs="Times New Roman"/>
      <w:color w:val="595959"/>
      <w:lang w:val="en-US" w:eastAsia="en-US"/>
    </w:rPr>
  </w:style>
  <w:style w:type="character" w:customStyle="1" w:styleId="LijstalineaChar">
    <w:name w:val="Lijstalinea Char"/>
    <w:qFormat/>
    <w:rPr>
      <w:rFonts w:eastAsia="MS Mincho"/>
      <w:szCs w:val="24"/>
      <w:lang w:eastAsia="ja-JP"/>
    </w:rPr>
  </w:style>
  <w:style w:type="character" w:customStyle="1" w:styleId="CitaatChar">
    <w:name w:val="Citaat Char"/>
    <w:basedOn w:val="Standaardalinea-lettertype"/>
    <w:qFormat/>
    <w:rPr>
      <w:rFonts w:ascii="Calibri" w:eastAsia="Calibri" w:hAnsi="Calibri"/>
      <w:i/>
      <w:iCs/>
      <w:color w:val="000000"/>
      <w:lang w:val="en-US" w:eastAsia="en-US"/>
    </w:rPr>
  </w:style>
  <w:style w:type="character" w:customStyle="1" w:styleId="DuidelijkcitaatChar">
    <w:name w:val="Duidelijk citaat Char"/>
    <w:basedOn w:val="Standaardalinea-lettertype"/>
    <w:qFormat/>
    <w:rPr>
      <w:rFonts w:ascii="Calibri" w:eastAsia="Calibri" w:hAnsi="Calibri"/>
      <w:b/>
      <w:bCs/>
      <w:i/>
      <w:iCs/>
      <w:color w:val="4F81BD"/>
      <w:lang w:val="en-US" w:eastAsia="en-US"/>
    </w:rPr>
  </w:style>
  <w:style w:type="character" w:styleId="Subtielebenadr">
    <w:name w:val="Subtle Emphasis"/>
    <w:basedOn w:val="Standaardalinea-lettertype"/>
    <w:qFormat/>
    <w:rPr>
      <w:i/>
      <w:iCs/>
      <w:color w:val="808080"/>
    </w:rPr>
  </w:style>
  <w:style w:type="character" w:styleId="Intensievebenadr">
    <w:name w:val="Intense Emphasis"/>
    <w:basedOn w:val="Standaardalinea-lettertype"/>
    <w:qFormat/>
    <w:rPr>
      <w:b/>
      <w:bCs/>
      <w:i/>
      <w:iCs/>
      <w:color w:val="4F81BD"/>
    </w:rPr>
  </w:style>
  <w:style w:type="character" w:customStyle="1" w:styleId="BulletChar">
    <w:name w:val="Bullet Char"/>
    <w:basedOn w:val="Standaardalinea-lettertype"/>
    <w:qFormat/>
    <w:rPr>
      <w:rFonts w:ascii="Calibri" w:eastAsia="Times" w:hAnsi="Calibri" w:cs="Arial"/>
      <w:color w:val="595959"/>
      <w:lang w:eastAsia="en-US"/>
    </w:rPr>
  </w:style>
  <w:style w:type="character" w:customStyle="1" w:styleId="DocumentTitleChar">
    <w:name w:val="Document Title Char"/>
    <w:basedOn w:val="Standaardalinea-lettertype"/>
    <w:qFormat/>
    <w:rPr>
      <w:rFonts w:ascii="Calibri" w:eastAsia="Calibri" w:hAnsi="Calibri" w:cs="Arial"/>
      <w:b/>
      <w:bCs/>
      <w:color w:val="595959"/>
      <w:sz w:val="48"/>
      <w:szCs w:val="44"/>
      <w:lang w:eastAsia="en-US"/>
    </w:rPr>
  </w:style>
  <w:style w:type="character" w:customStyle="1" w:styleId="DocSub-TitleChar">
    <w:name w:val="Doc Sub-Title Char"/>
    <w:basedOn w:val="Standaardalinea-lettertype"/>
    <w:qFormat/>
    <w:rPr>
      <w:rFonts w:ascii="Calibri" w:eastAsia="Calibri" w:hAnsi="Calibri" w:cs="Arial"/>
      <w:color w:val="595959"/>
      <w:sz w:val="40"/>
      <w:szCs w:val="28"/>
      <w:lang w:val="en-US" w:eastAsia="en-US"/>
    </w:rPr>
  </w:style>
  <w:style w:type="character" w:customStyle="1" w:styleId="Style1Char">
    <w:name w:val="Style1 Char"/>
    <w:basedOn w:val="Standaardalinea-lettertype"/>
    <w:qFormat/>
    <w:rPr>
      <w:rFonts w:ascii="Calibri" w:eastAsia="Calibri" w:hAnsi="Calibri"/>
      <w:b/>
      <w:i/>
      <w:color w:val="88C3E1"/>
      <w:lang w:val="en-US" w:eastAsia="en-US"/>
    </w:rPr>
  </w:style>
  <w:style w:type="character" w:customStyle="1" w:styleId="4Sub-sub-paragraphChar">
    <w:name w:val="!4 Sub-sub-paragraph Char"/>
    <w:basedOn w:val="Standaardalinea-lettertype"/>
    <w:qFormat/>
    <w:rPr>
      <w:rFonts w:ascii="Calibri" w:eastAsia="MS Gothic" w:hAnsi="Calibri" w:cs="Times New Roman"/>
      <w:b/>
      <w:bCs/>
      <w:color w:val="88C3E1"/>
      <w:szCs w:val="26"/>
      <w:lang w:eastAsia="en-US"/>
    </w:rPr>
  </w:style>
  <w:style w:type="character" w:customStyle="1" w:styleId="KoptekstChar">
    <w:name w:val="Koptekst Char"/>
    <w:basedOn w:val="Standaardalinea-lettertype"/>
    <w:qFormat/>
    <w:rPr>
      <w:rFonts w:ascii="Calibri" w:eastAsia="Calibri" w:hAnsi="Calibri"/>
      <w:color w:val="404040"/>
      <w:lang w:eastAsia="en-US"/>
    </w:rPr>
  </w:style>
  <w:style w:type="character" w:customStyle="1" w:styleId="VoettekstChar">
    <w:name w:val="Voettekst Char"/>
    <w:basedOn w:val="Standaardalinea-lettertype"/>
    <w:qFormat/>
    <w:rPr>
      <w:rFonts w:ascii="Arial" w:eastAsia="Calibri" w:hAnsi="Arial" w:cs="Arial"/>
      <w:sz w:val="18"/>
    </w:rPr>
  </w:style>
  <w:style w:type="character" w:customStyle="1" w:styleId="BallontekstChar">
    <w:name w:val="Ballontekst Char"/>
    <w:basedOn w:val="Standaardalinea-lettertype"/>
    <w:qFormat/>
    <w:rPr>
      <w:rFonts w:ascii="Tahoma" w:eastAsia="Calibri" w:hAnsi="Tahoma" w:cs="Tahoma"/>
      <w:color w:val="404040"/>
      <w:sz w:val="16"/>
      <w:szCs w:val="16"/>
      <w:lang w:eastAsia="en-US"/>
    </w:rPr>
  </w:style>
  <w:style w:type="character" w:styleId="Verwijzingopmerking">
    <w:name w:val="annotation reference"/>
    <w:basedOn w:val="Standaardalinea-lettertype"/>
    <w:qFormat/>
    <w:rPr>
      <w:sz w:val="16"/>
      <w:szCs w:val="16"/>
    </w:rPr>
  </w:style>
  <w:style w:type="character" w:customStyle="1" w:styleId="TekstopmerkingChar">
    <w:name w:val="Tekst opmerking Char"/>
    <w:basedOn w:val="Standaardalinea-lettertype"/>
    <w:qFormat/>
    <w:rPr>
      <w:rFonts w:ascii="Calibri" w:eastAsia="Calibri" w:hAnsi="Calibri"/>
      <w:color w:val="262626"/>
      <w:lang w:eastAsia="en-US"/>
    </w:rPr>
  </w:style>
  <w:style w:type="character" w:customStyle="1" w:styleId="OnderwerpvanopmerkingChar">
    <w:name w:val="Onderwerp van opmerking Char"/>
    <w:basedOn w:val="TekstopmerkingChar"/>
    <w:qFormat/>
    <w:rPr>
      <w:rFonts w:ascii="Calibri" w:eastAsia="Calibri" w:hAnsi="Calibri"/>
      <w:b/>
      <w:bCs/>
      <w:color w:val="262626"/>
      <w:lang w:eastAsia="en-US"/>
    </w:rPr>
  </w:style>
  <w:style w:type="character" w:customStyle="1" w:styleId="InternetLink">
    <w:name w:val="Internet Link"/>
    <w:basedOn w:val="Standaardalinea-lettertype"/>
    <w:rPr>
      <w:color w:val="008FA6"/>
      <w:u w:val="single"/>
    </w:rPr>
  </w:style>
  <w:style w:type="character" w:customStyle="1" w:styleId="apple-converted-space">
    <w:name w:val="apple-converted-space"/>
    <w:basedOn w:val="Standaardalinea-lettertype"/>
    <w:qFormat/>
  </w:style>
  <w:style w:type="character" w:customStyle="1" w:styleId="FiguurChar">
    <w:name w:val="Figuur Char"/>
    <w:basedOn w:val="Standaardalinea-lettertype"/>
    <w:qFormat/>
    <w:rPr>
      <w:rFonts w:ascii="Avenir Book" w:eastAsia="Calibri" w:hAnsi="Avenir Book" w:cs="Info Corr Offc"/>
      <w:b/>
      <w:i/>
      <w:color w:val="88C3E1"/>
      <w:sz w:val="18"/>
      <w:lang w:eastAsia="en-US"/>
    </w:rPr>
  </w:style>
  <w:style w:type="character" w:customStyle="1" w:styleId="TekstzonderopmaakChar">
    <w:name w:val="Tekst zonder opmaak Char"/>
    <w:basedOn w:val="Standaardalinea-lettertype"/>
    <w:qFormat/>
    <w:rPr>
      <w:rFonts w:ascii="Consolas" w:eastAsia="Calibri" w:hAnsi="Consolas" w:cs="Times New Roman"/>
      <w:sz w:val="21"/>
      <w:szCs w:val="21"/>
      <w:lang w:eastAsia="en-US"/>
    </w:rPr>
  </w:style>
  <w:style w:type="character" w:styleId="GevolgdeHyperlink">
    <w:name w:val="FollowedHyperlink"/>
    <w:basedOn w:val="Standaardalinea-lettertype"/>
    <w:qFormat/>
    <w:rPr>
      <w:color w:val="006473"/>
      <w:u w:val="single"/>
    </w:rPr>
  </w:style>
  <w:style w:type="character" w:customStyle="1" w:styleId="ListLabel1">
    <w:name w:val="ListLabel 1"/>
    <w:qFormat/>
    <w:rPr>
      <w:b w:val="0"/>
      <w:i w:val="0"/>
      <w:color w:val="595959"/>
      <w:sz w:val="20"/>
    </w:rPr>
  </w:style>
  <w:style w:type="character" w:customStyle="1" w:styleId="ListLabel2">
    <w:name w:val="ListLabel 2"/>
    <w:qFormat/>
    <w:rPr>
      <w:rFonts w:cs="Times New Roman"/>
    </w:rPr>
  </w:style>
  <w:style w:type="character" w:customStyle="1" w:styleId="ListLabel3">
    <w:name w:val="ListLabel 3"/>
    <w:qFormat/>
    <w:rPr>
      <w:sz w:val="20"/>
      <w:szCs w:val="20"/>
    </w:rPr>
  </w:style>
  <w:style w:type="character" w:customStyle="1" w:styleId="ListLabel4">
    <w:name w:val="ListLabel 4"/>
    <w:qFormat/>
    <w:rPr>
      <w:b w:val="0"/>
      <w:sz w:val="20"/>
      <w:szCs w:val="20"/>
    </w:rPr>
  </w:style>
  <w:style w:type="character" w:customStyle="1" w:styleId="ListLabel5">
    <w:name w:val="ListLabel 5"/>
    <w:qFormat/>
    <w:rPr>
      <w:sz w:val="22"/>
    </w:rPr>
  </w:style>
  <w:style w:type="character" w:customStyle="1" w:styleId="ListLabel6">
    <w:name w:val="ListLabel 6"/>
    <w:qFormat/>
    <w:rPr>
      <w:rFonts w:eastAsia="Calibri" w:cs="Arial"/>
    </w:rPr>
  </w:style>
  <w:style w:type="character" w:customStyle="1" w:styleId="ListLabel7">
    <w:name w:val="ListLabel 7"/>
    <w:qFormat/>
    <w:rPr>
      <w:rFonts w:cs="Courier New"/>
    </w:rPr>
  </w:style>
  <w:style w:type="character" w:customStyle="1" w:styleId="ListLabel8">
    <w:name w:val="ListLabel 8"/>
    <w:qFormat/>
    <w:rPr>
      <w:rFonts w:ascii="Open Sans" w:hAnsi="Open Sans"/>
      <w:color w:val="008FA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9">
    <w:name w:val="ListLabel 9"/>
    <w:qFormat/>
    <w:rPr>
      <w:rFonts w:cs="Arial"/>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Open Sans" w:hAnsi="Open Sans" w:cs="Symbol"/>
    </w:rPr>
  </w:style>
  <w:style w:type="character" w:customStyle="1" w:styleId="ListLabel14">
    <w:name w:val="ListLabel 14"/>
    <w:qFormat/>
    <w:rPr>
      <w:rFonts w:ascii="Open Sans" w:hAnsi="Open Sans" w:cs="Wingdings"/>
      <w:color w:val="008FA6"/>
    </w:rPr>
  </w:style>
  <w:style w:type="character" w:customStyle="1" w:styleId="ListLabel15">
    <w:name w:val="ListLabel 15"/>
    <w:qFormat/>
    <w:rPr>
      <w:rFonts w:cs="Arial"/>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Open Sans" w:hAnsi="Open Sans" w:cs="Wingdings"/>
      <w:color w:val="008FA6"/>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Open Sans" w:hAnsi="Open San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customStyle="1" w:styleId="Heading">
    <w:name w:val="Heading"/>
    <w:basedOn w:val="Standaard"/>
    <w:next w:val="Plattetekst"/>
    <w:qFormat/>
    <w:pPr>
      <w:keepNext/>
      <w:spacing w:before="240" w:after="120"/>
    </w:pPr>
    <w:rPr>
      <w:rFonts w:ascii="Liberation Sans" w:eastAsia="SimSun" w:hAnsi="Liberation Sans" w:cs="Lucida Sans"/>
      <w:sz w:val="28"/>
      <w:szCs w:val="28"/>
    </w:rPr>
  </w:style>
  <w:style w:type="paragraph" w:styleId="Plattetekst">
    <w:name w:val="Body Text"/>
    <w:basedOn w:val="Standaard"/>
    <w:pPr>
      <w:spacing w:before="0" w:after="140" w:line="288" w:lineRule="auto"/>
    </w:pPr>
  </w:style>
  <w:style w:type="paragraph" w:styleId="Lijst">
    <w:name w:val="List"/>
    <w:basedOn w:val="Plattetekst"/>
    <w:rPr>
      <w:rFonts w:cs="Lucida Sans"/>
    </w:rPr>
  </w:style>
  <w:style w:type="paragraph" w:styleId="Bijschrift">
    <w:name w:val="caption"/>
    <w:basedOn w:val="Standaard"/>
    <w:qFormat/>
    <w:pPr>
      <w:spacing w:before="0" w:after="200" w:line="240" w:lineRule="auto"/>
    </w:pPr>
    <w:rPr>
      <w:rFonts w:eastAsia="Cambria"/>
      <w:b/>
      <w:bCs/>
      <w:color w:val="008FA6"/>
      <w:sz w:val="18"/>
      <w:szCs w:val="18"/>
    </w:rPr>
  </w:style>
  <w:style w:type="paragraph" w:customStyle="1" w:styleId="Index">
    <w:name w:val="Index"/>
    <w:basedOn w:val="Standaard"/>
    <w:qFormat/>
    <w:pPr>
      <w:suppressLineNumbers/>
    </w:pPr>
    <w:rPr>
      <w:rFonts w:cs="Lucida Sans"/>
    </w:rPr>
  </w:style>
  <w:style w:type="paragraph" w:styleId="Inhopg1">
    <w:name w:val="toc 1"/>
    <w:basedOn w:val="Standaard"/>
    <w:autoRedefine/>
    <w:rPr>
      <w:rFonts w:cs="Calibri"/>
      <w:b/>
      <w:bCs/>
      <w:caps/>
    </w:rPr>
  </w:style>
  <w:style w:type="paragraph" w:styleId="Inhopg2">
    <w:name w:val="toc 2"/>
    <w:basedOn w:val="Standaard"/>
    <w:autoRedefine/>
    <w:pPr>
      <w:spacing w:before="0"/>
      <w:ind w:left="200"/>
    </w:pPr>
    <w:rPr>
      <w:rFonts w:eastAsia="MS Gothic" w:cs="Calibri"/>
      <w:smallCaps/>
    </w:rPr>
  </w:style>
  <w:style w:type="paragraph" w:styleId="Voetnoottekst">
    <w:name w:val="footnote text"/>
    <w:basedOn w:val="Standaard"/>
  </w:style>
  <w:style w:type="paragraph" w:styleId="Titel">
    <w:name w:val="Title"/>
    <w:basedOn w:val="Standaard"/>
    <w:qFormat/>
    <w:pPr>
      <w:spacing w:before="0" w:line="240" w:lineRule="auto"/>
      <w:jc w:val="center"/>
    </w:pPr>
    <w:rPr>
      <w:rFonts w:ascii="Arial" w:eastAsia="MS Gothic" w:hAnsi="Arial"/>
      <w:b/>
      <w:color w:val="00000A"/>
      <w:lang w:val="en-GB" w:eastAsia="en-GB"/>
    </w:rPr>
  </w:style>
  <w:style w:type="paragraph" w:styleId="Ondertitel">
    <w:name w:val="Subtitle"/>
    <w:basedOn w:val="Standaard"/>
    <w:qFormat/>
    <w:pPr>
      <w:spacing w:before="0" w:line="240" w:lineRule="auto"/>
    </w:pPr>
    <w:rPr>
      <w:rFonts w:ascii="Arial" w:eastAsia="MS Gothic" w:hAnsi="Arial"/>
      <w:b/>
      <w:color w:val="00000A"/>
      <w:lang w:val="en-GB" w:eastAsia="en-GB"/>
    </w:rPr>
  </w:style>
  <w:style w:type="paragraph" w:styleId="Geenafstand">
    <w:name w:val="No Spacing"/>
    <w:qFormat/>
    <w:pPr>
      <w:suppressAutoHyphens/>
      <w:textAlignment w:val="baseline"/>
    </w:pPr>
    <w:rPr>
      <w:rFonts w:ascii="Calibri" w:eastAsia="MS Mincho" w:hAnsi="Calibri"/>
      <w:color w:val="595959"/>
      <w:lang w:val="en-US" w:eastAsia="en-US"/>
    </w:rPr>
  </w:style>
  <w:style w:type="paragraph" w:styleId="Lijstalinea">
    <w:name w:val="List Paragraph"/>
    <w:basedOn w:val="Standaard"/>
    <w:qFormat/>
    <w:pPr>
      <w:spacing w:before="0" w:after="120" w:line="240" w:lineRule="auto"/>
      <w:ind w:left="708"/>
    </w:pPr>
    <w:rPr>
      <w:rFonts w:ascii="Times New Roman" w:eastAsia="MS Mincho" w:hAnsi="Times New Roman"/>
      <w:color w:val="00000A"/>
      <w:lang w:eastAsia="ja-JP"/>
    </w:rPr>
  </w:style>
  <w:style w:type="paragraph" w:styleId="Citaat">
    <w:name w:val="Quote"/>
    <w:basedOn w:val="Standaard"/>
    <w:qFormat/>
    <w:rPr>
      <w:i/>
      <w:iCs/>
      <w:color w:val="000000"/>
    </w:rPr>
  </w:style>
  <w:style w:type="paragraph" w:styleId="Duidelijkcitaat">
    <w:name w:val="Intense Quote"/>
    <w:basedOn w:val="Standaard"/>
    <w:qFormat/>
    <w:pPr>
      <w:pBdr>
        <w:bottom w:val="single" w:sz="4" w:space="4" w:color="4F81BD"/>
      </w:pBdr>
      <w:spacing w:before="200" w:after="280"/>
      <w:ind w:left="936" w:right="936"/>
    </w:pPr>
    <w:rPr>
      <w:b/>
      <w:bCs/>
      <w:i/>
      <w:iCs/>
      <w:color w:val="4F81BD"/>
    </w:rPr>
  </w:style>
  <w:style w:type="paragraph" w:styleId="Kopbronvermelding">
    <w:name w:val="toa heading"/>
    <w:basedOn w:val="Standaard"/>
    <w:pPr>
      <w:keepNext/>
      <w:keepLines/>
      <w:pageBreakBefore/>
      <w:spacing w:before="0" w:after="240" w:line="240" w:lineRule="auto"/>
    </w:pPr>
    <w:rPr>
      <w:rFonts w:eastAsia="MS Gothic"/>
      <w:b/>
      <w:color w:val="88C3E1"/>
      <w:sz w:val="32"/>
      <w:szCs w:val="32"/>
      <w:lang w:val="nl-NL"/>
    </w:rPr>
  </w:style>
  <w:style w:type="paragraph" w:customStyle="1" w:styleId="Bullet">
    <w:name w:val="Bullet"/>
    <w:basedOn w:val="Standaard"/>
    <w:qFormat/>
    <w:pPr>
      <w:spacing w:before="0" w:line="240" w:lineRule="exact"/>
    </w:pPr>
    <w:rPr>
      <w:rFonts w:eastAsia="Times" w:cs="Arial"/>
      <w:lang w:val="nl-NL"/>
    </w:rPr>
  </w:style>
  <w:style w:type="paragraph" w:customStyle="1" w:styleId="DocumentTitle">
    <w:name w:val="Document Title"/>
    <w:basedOn w:val="Standaard"/>
    <w:qFormat/>
    <w:pPr>
      <w:spacing w:before="240" w:after="120" w:line="240" w:lineRule="auto"/>
      <w:ind w:left="992"/>
    </w:pPr>
    <w:rPr>
      <w:rFonts w:cs="Arial"/>
      <w:b/>
      <w:bCs/>
      <w:sz w:val="48"/>
      <w:szCs w:val="44"/>
      <w:lang w:val="nl-NL"/>
    </w:rPr>
  </w:style>
  <w:style w:type="paragraph" w:customStyle="1" w:styleId="DocSub-Title">
    <w:name w:val="Doc Sub-Title"/>
    <w:basedOn w:val="Standaard"/>
    <w:qFormat/>
    <w:pPr>
      <w:spacing w:line="240" w:lineRule="auto"/>
      <w:ind w:left="992"/>
    </w:pPr>
    <w:rPr>
      <w:rFonts w:cs="Arial"/>
      <w:sz w:val="40"/>
      <w:szCs w:val="28"/>
    </w:rPr>
  </w:style>
  <w:style w:type="paragraph" w:customStyle="1" w:styleId="AppendixLevel1">
    <w:name w:val="Appendix Level 1"/>
    <w:basedOn w:val="Standaard"/>
    <w:qFormat/>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qFormat/>
    <w:pPr>
      <w:spacing w:before="240" w:after="60"/>
      <w:outlineLvl w:val="1"/>
    </w:pPr>
    <w:rPr>
      <w:b/>
      <w:color w:val="88C3E1"/>
      <w:sz w:val="22"/>
    </w:rPr>
  </w:style>
  <w:style w:type="paragraph" w:customStyle="1" w:styleId="Appendixlevel3">
    <w:name w:val="Appendix level 3"/>
    <w:basedOn w:val="Standaard"/>
    <w:qFormat/>
    <w:pPr>
      <w:keepNext/>
      <w:keepLines/>
      <w:spacing w:before="240" w:after="60" w:line="240" w:lineRule="auto"/>
      <w:outlineLvl w:val="2"/>
    </w:pPr>
    <w:rPr>
      <w:b/>
      <w:color w:val="88C3E1"/>
      <w:lang w:val="nl-NL"/>
    </w:rPr>
  </w:style>
  <w:style w:type="paragraph" w:customStyle="1" w:styleId="NumberedBullits">
    <w:name w:val="Numbered Bullits"/>
    <w:basedOn w:val="Standaard"/>
    <w:qFormat/>
    <w:pPr>
      <w:spacing w:before="0"/>
    </w:pPr>
  </w:style>
  <w:style w:type="paragraph" w:customStyle="1" w:styleId="TableText">
    <w:name w:val="Table Text"/>
    <w:basedOn w:val="Standaard"/>
    <w:qFormat/>
    <w:pPr>
      <w:spacing w:before="60" w:after="60"/>
      <w:ind w:left="57"/>
    </w:pPr>
    <w:rPr>
      <w:lang w:val="nl-NL"/>
    </w:rPr>
  </w:style>
  <w:style w:type="paragraph" w:customStyle="1" w:styleId="Style1">
    <w:name w:val="Style1"/>
    <w:basedOn w:val="Standaard"/>
    <w:qFormat/>
    <w:rPr>
      <w:b/>
      <w:i/>
      <w:color w:val="88C3E1"/>
    </w:rPr>
  </w:style>
  <w:style w:type="paragraph" w:customStyle="1" w:styleId="English">
    <w:name w:val="English"/>
    <w:basedOn w:val="Standaard"/>
    <w:qFormat/>
    <w:pPr>
      <w:keepNext/>
      <w:spacing w:before="0" w:line="240" w:lineRule="auto"/>
      <w:ind w:left="284"/>
    </w:pPr>
    <w:rPr>
      <w:rFonts w:ascii="Arial" w:hAnsi="Arial" w:cs="Arial"/>
      <w:i/>
      <w:color w:val="31849B"/>
      <w:sz w:val="18"/>
    </w:rPr>
  </w:style>
  <w:style w:type="paragraph" w:customStyle="1" w:styleId="Titolosommario">
    <w:name w:val="Titolo sommario"/>
    <w:basedOn w:val="Standaard"/>
    <w:qFormat/>
    <w:pPr>
      <w:keepNext/>
      <w:keepLines/>
      <w:pageBreakBefore/>
      <w:spacing w:before="0" w:after="240" w:line="240" w:lineRule="auto"/>
    </w:pPr>
    <w:rPr>
      <w:b/>
      <w:sz w:val="32"/>
      <w:szCs w:val="32"/>
    </w:rPr>
  </w:style>
  <w:style w:type="paragraph" w:customStyle="1" w:styleId="4Sub-sub-paragraph">
    <w:name w:val="!4 Sub-sub-paragraph"/>
    <w:basedOn w:val="Kop3"/>
    <w:qFormat/>
  </w:style>
  <w:style w:type="paragraph" w:styleId="Koptekst">
    <w:name w:val="header"/>
    <w:basedOn w:val="Standaard"/>
    <w:pPr>
      <w:tabs>
        <w:tab w:val="center" w:pos="4536"/>
        <w:tab w:val="right" w:pos="9072"/>
      </w:tabs>
      <w:spacing w:before="0" w:line="240" w:lineRule="auto"/>
    </w:pPr>
  </w:style>
  <w:style w:type="paragraph" w:styleId="Voettekst">
    <w:name w:val="footer"/>
    <w:basedOn w:val="Standaard"/>
    <w:pPr>
      <w:tabs>
        <w:tab w:val="center" w:pos="4320"/>
        <w:tab w:val="right" w:pos="9214"/>
      </w:tabs>
    </w:pPr>
    <w:rPr>
      <w:rFonts w:ascii="Arial" w:hAnsi="Arial" w:cs="Arial"/>
      <w:color w:val="00000A"/>
      <w:sz w:val="18"/>
      <w:lang w:val="nl-NL" w:eastAsia="nl-NL"/>
    </w:rPr>
  </w:style>
  <w:style w:type="paragraph" w:styleId="Ballontekst">
    <w:name w:val="Balloon Text"/>
    <w:basedOn w:val="Standaard"/>
    <w:qFormat/>
    <w:pPr>
      <w:spacing w:before="0" w:line="240" w:lineRule="auto"/>
    </w:pPr>
    <w:rPr>
      <w:rFonts w:ascii="Tahoma" w:hAnsi="Tahoma" w:cs="Tahoma"/>
      <w:sz w:val="16"/>
      <w:szCs w:val="16"/>
    </w:rPr>
  </w:style>
  <w:style w:type="paragraph" w:styleId="Tekstopmerking">
    <w:name w:val="annotation text"/>
    <w:basedOn w:val="Standaard"/>
    <w:qFormat/>
    <w:pPr>
      <w:spacing w:line="240" w:lineRule="auto"/>
    </w:pPr>
  </w:style>
  <w:style w:type="paragraph" w:styleId="Onderwerpvanopmerking">
    <w:name w:val="annotation subject"/>
    <w:basedOn w:val="Tekstopmerking"/>
    <w:qFormat/>
    <w:rPr>
      <w:b/>
      <w:bCs/>
    </w:rPr>
  </w:style>
  <w:style w:type="paragraph" w:styleId="Normaalweb">
    <w:name w:val="Normal (Web)"/>
    <w:basedOn w:val="Standaard"/>
    <w:qFormat/>
    <w:pPr>
      <w:spacing w:before="100" w:after="100" w:line="240" w:lineRule="auto"/>
    </w:pPr>
    <w:rPr>
      <w:rFonts w:ascii="Times New Roman" w:eastAsia="Times New Roman" w:hAnsi="Times New Roman"/>
      <w:color w:val="00000A"/>
      <w:lang w:eastAsia="nl-NL"/>
    </w:rPr>
  </w:style>
  <w:style w:type="paragraph" w:customStyle="1" w:styleId="Figuur">
    <w:name w:val="Figuur"/>
    <w:basedOn w:val="Standaard"/>
    <w:qFormat/>
    <w:pPr>
      <w:spacing w:before="0" w:after="120" w:line="240" w:lineRule="auto"/>
      <w:jc w:val="center"/>
    </w:pPr>
    <w:rPr>
      <w:rFonts w:ascii="Avenir Book" w:hAnsi="Avenir Book" w:cs="Info Corr Offc"/>
      <w:b/>
      <w:i/>
      <w:color w:val="88C3E1"/>
      <w:sz w:val="18"/>
      <w:lang w:val="nl-NL"/>
    </w:rPr>
  </w:style>
  <w:style w:type="paragraph" w:customStyle="1" w:styleId="ankeiler">
    <w:name w:val="ankeiler"/>
    <w:basedOn w:val="Standaard"/>
    <w:qFormat/>
    <w:pPr>
      <w:spacing w:before="100" w:after="100" w:line="240" w:lineRule="auto"/>
    </w:pPr>
    <w:rPr>
      <w:rFonts w:ascii="Times New Roman" w:eastAsia="Times New Roman" w:hAnsi="Times New Roman"/>
      <w:color w:val="00000A"/>
      <w:lang w:val="nl-NL" w:eastAsia="nl-NL"/>
    </w:rPr>
  </w:style>
  <w:style w:type="paragraph" w:customStyle="1" w:styleId="Default">
    <w:name w:val="Default"/>
    <w:qFormat/>
    <w:pPr>
      <w:suppressAutoHyphens/>
      <w:textAlignment w:val="baseline"/>
    </w:pPr>
    <w:rPr>
      <w:rFonts w:ascii="Calibri" w:hAnsi="Calibri" w:cs="Calibri"/>
      <w:color w:val="000000"/>
    </w:rPr>
  </w:style>
  <w:style w:type="paragraph" w:customStyle="1" w:styleId="numberedquestionstyle">
    <w:name w:val="numbered question style"/>
    <w:qFormat/>
    <w:pPr>
      <w:pBdr>
        <w:top w:val="single" w:sz="4" w:space="1" w:color="000001"/>
        <w:bottom w:val="single" w:sz="4" w:space="1" w:color="000001"/>
      </w:pBdr>
      <w:suppressAutoHyphens/>
      <w:textAlignment w:val="baseline"/>
    </w:pPr>
    <w:rPr>
      <w:rFonts w:ascii="Calibri" w:eastAsia="Calibri" w:hAnsi="Calibri"/>
      <w:i/>
      <w:color w:val="B10034"/>
      <w:lang w:val="en-US"/>
    </w:rPr>
  </w:style>
  <w:style w:type="paragraph" w:styleId="Inhopg7">
    <w:name w:val="toc 7"/>
    <w:basedOn w:val="Standaard"/>
    <w:autoRedefine/>
    <w:pPr>
      <w:spacing w:after="100"/>
      <w:ind w:left="1200"/>
    </w:pPr>
  </w:style>
  <w:style w:type="paragraph" w:styleId="Index7">
    <w:name w:val="index 7"/>
    <w:basedOn w:val="Standaard"/>
    <w:qFormat/>
    <w:pPr>
      <w:tabs>
        <w:tab w:val="right" w:pos="4658"/>
      </w:tabs>
      <w:ind w:left="1680" w:hanging="240"/>
    </w:pPr>
    <w:rPr>
      <w:sz w:val="18"/>
    </w:rPr>
  </w:style>
  <w:style w:type="paragraph" w:styleId="Tekstzonderopmaak">
    <w:name w:val="Plain Text"/>
    <w:basedOn w:val="Standaard"/>
    <w:qFormat/>
    <w:pPr>
      <w:spacing w:before="0" w:line="240" w:lineRule="auto"/>
    </w:pPr>
    <w:rPr>
      <w:rFonts w:ascii="Consolas" w:hAnsi="Consolas"/>
      <w:color w:val="00000A"/>
      <w:sz w:val="21"/>
      <w:szCs w:val="21"/>
      <w:lang w:val="nl-NL"/>
    </w:rPr>
  </w:style>
  <w:style w:type="paragraph" w:customStyle="1" w:styleId="Standard">
    <w:name w:val="Standard"/>
    <w:qFormat/>
    <w:pPr>
      <w:widowControl w:val="0"/>
      <w:suppressAutoHyphens/>
      <w:textAlignment w:val="baseline"/>
    </w:pPr>
    <w:rPr>
      <w:rFonts w:eastAsia="Lucida Sans Unicode" w:cs="Tahoma"/>
      <w:color w:val="00000A"/>
    </w:rPr>
  </w:style>
  <w:style w:type="paragraph" w:styleId="Lijstopsomteken">
    <w:name w:val="List Bullet"/>
    <w:basedOn w:val="Standaard"/>
    <w:qFormat/>
    <w:pPr>
      <w:spacing w:before="0" w:line="240" w:lineRule="auto"/>
    </w:pPr>
    <w:rPr>
      <w:rFonts w:ascii="Century Gothic" w:hAnsi="Century Gothic"/>
      <w:color w:val="00000A"/>
      <w:sz w:val="22"/>
      <w:szCs w:val="22"/>
      <w:lang w:val="nl-NL"/>
    </w:rPr>
  </w:style>
  <w:style w:type="paragraph" w:customStyle="1" w:styleId="DPHeading1">
    <w:name w:val="DP_Heading1"/>
    <w:basedOn w:val="Standaard"/>
    <w:qFormat/>
    <w:pPr>
      <w:spacing w:before="0" w:after="220" w:line="240" w:lineRule="auto"/>
      <w:jc w:val="both"/>
      <w:outlineLvl w:val="0"/>
    </w:pPr>
    <w:rPr>
      <w:rFonts w:ascii="ITCOfficinaSans LT Book" w:eastAsia="Times New Roman" w:hAnsi="ITCOfficinaSans LT Book"/>
      <w:b/>
      <w:color w:val="00000A"/>
      <w:sz w:val="22"/>
      <w:u w:val="single"/>
      <w:lang w:val="nl-NL" w:eastAsia="nl-NL"/>
    </w:rPr>
  </w:style>
  <w:style w:type="paragraph" w:customStyle="1" w:styleId="DPHeading2">
    <w:name w:val="DP_Heading2"/>
    <w:basedOn w:val="DPHeading1"/>
    <w:qFormat/>
    <w:pPr>
      <w:outlineLvl w:val="1"/>
    </w:pPr>
    <w:rPr>
      <w:u w:val="none"/>
    </w:rPr>
  </w:style>
  <w:style w:type="paragraph" w:customStyle="1" w:styleId="DPHeading3">
    <w:name w:val="DP_Heading3"/>
    <w:basedOn w:val="DPHeading1"/>
    <w:qFormat/>
    <w:pPr>
      <w:outlineLvl w:val="2"/>
    </w:pPr>
    <w:rPr>
      <w:b w:val="0"/>
      <w:i/>
    </w:rPr>
  </w:style>
  <w:style w:type="paragraph" w:customStyle="1" w:styleId="DPHeading4">
    <w:name w:val="DP_Heading4"/>
    <w:basedOn w:val="DPHeading1"/>
    <w:qFormat/>
    <w:pPr>
      <w:outlineLvl w:val="3"/>
    </w:pPr>
    <w:rPr>
      <w:b w:val="0"/>
      <w:i/>
      <w:u w:val="none"/>
    </w:rPr>
  </w:style>
  <w:style w:type="paragraph" w:customStyle="1" w:styleId="DPHeadinga">
    <w:name w:val="DP_Headinga"/>
    <w:basedOn w:val="DPHeading1"/>
    <w:qFormat/>
    <w:pPr>
      <w:outlineLvl w:val="5"/>
    </w:pPr>
    <w:rPr>
      <w:b w:val="0"/>
      <w:u w:val="none"/>
    </w:rPr>
  </w:style>
  <w:style w:type="paragraph" w:customStyle="1" w:styleId="DPHeadingi">
    <w:name w:val="DP_Headingi"/>
    <w:basedOn w:val="Standaard"/>
    <w:qFormat/>
    <w:pPr>
      <w:spacing w:before="0" w:after="220" w:line="240" w:lineRule="auto"/>
      <w:jc w:val="both"/>
      <w:outlineLvl w:val="6"/>
    </w:pPr>
    <w:rPr>
      <w:rFonts w:ascii="ITCOfficinaSans LT Book" w:eastAsia="Times New Roman" w:hAnsi="ITCOfficinaSans LT Book"/>
      <w:color w:val="00000A"/>
      <w:sz w:val="22"/>
      <w:lang w:val="nl-NL" w:eastAsia="nl-NL"/>
    </w:rPr>
  </w:style>
  <w:style w:type="paragraph" w:styleId="Revisie">
    <w:name w:val="Revision"/>
    <w:qFormat/>
    <w:pPr>
      <w:suppressAutoHyphens/>
      <w:textAlignment w:val="baseline"/>
    </w:pPr>
    <w:rPr>
      <w:rFonts w:ascii="Calibri" w:eastAsia="Calibri" w:hAnsi="Calibri"/>
      <w:color w:val="595959"/>
      <w:lang w:val="en-US" w:eastAsia="en-US"/>
    </w:rPr>
  </w:style>
  <w:style w:type="numbering" w:customStyle="1" w:styleId="WWOutlineListStyle">
    <w:name w:val="WW_OutlineListStyle"/>
    <w:qFormat/>
  </w:style>
  <w:style w:type="numbering" w:customStyle="1" w:styleId="Huidigelijst1">
    <w:name w:val="Huidige lijst1"/>
    <w:qFormat/>
  </w:style>
  <w:style w:type="numbering" w:customStyle="1" w:styleId="LFO2">
    <w:name w:val="LFO2"/>
    <w:qFormat/>
  </w:style>
  <w:style w:type="numbering" w:customStyle="1" w:styleId="LFO3">
    <w:name w:val="LFO3"/>
    <w:qFormat/>
  </w:style>
  <w:style w:type="numbering" w:customStyle="1" w:styleId="LFO4">
    <w:name w:val="LFO4"/>
    <w:qFormat/>
  </w:style>
  <w:style w:type="numbering" w:customStyle="1" w:styleId="LFO5">
    <w:name w:val="LFO5"/>
    <w:qFormat/>
  </w:style>
  <w:style w:type="numbering" w:customStyle="1" w:styleId="LFO9">
    <w:name w:val="LFO9"/>
    <w:qFormat/>
  </w:style>
  <w:style w:type="paragraph" w:styleId="Documentstructuur">
    <w:name w:val="Document Map"/>
    <w:basedOn w:val="Standaard"/>
    <w:link w:val="DocumentstructuurTeken"/>
    <w:uiPriority w:val="99"/>
    <w:semiHidden/>
    <w:unhideWhenUsed/>
    <w:rsid w:val="0019764C"/>
    <w:pPr>
      <w:spacing w:before="0" w:line="240" w:lineRule="auto"/>
    </w:pPr>
    <w:rPr>
      <w:rFonts w:ascii="Times New Roman" w:hAnsi="Times New Roman"/>
    </w:rPr>
  </w:style>
  <w:style w:type="character" w:customStyle="1" w:styleId="DocumentstructuurTeken">
    <w:name w:val="Documentstructuur Teken"/>
    <w:basedOn w:val="Standaardalinea-lettertype"/>
    <w:link w:val="Documentstructuur"/>
    <w:uiPriority w:val="99"/>
    <w:semiHidden/>
    <w:rsid w:val="0019764C"/>
    <w:rPr>
      <w:rFonts w:eastAsia="Calibri"/>
      <w:color w:val="595959"/>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privacyconvenant.nl/" TargetMode="External"/><Relationship Id="rId9" Type="http://schemas.openxmlformats.org/officeDocument/2006/relationships/hyperlink" Target="http://ww.privacyconvenant.nl/"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 Id="rId2" Type="http://schemas.openxmlformats.org/officeDocument/2006/relationships/hyperlink" Target="https://www.edustandaard.nl/standaard_afspraken/certificeringsschema-informatiebeveiliging-en-privacy-rosa/certificeringsschema-informatiebeveiliging-en-privacy-rosa-20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29</Pages>
  <Words>8366</Words>
  <Characters>46015</Characters>
  <Application>Microsoft Macintosh Word</Application>
  <DocSecurity>0</DocSecurity>
  <Lines>383</Lines>
  <Paragraphs>108</Paragraphs>
  <ScaleCrop>false</ScaleCrop>
  <HeadingPairs>
    <vt:vector size="4" baseType="variant">
      <vt:variant>
        <vt:lpstr>Titel</vt:lpstr>
      </vt:variant>
      <vt:variant>
        <vt:i4>1</vt:i4>
      </vt:variant>
      <vt:variant>
        <vt:lpstr>Headings</vt:lpstr>
      </vt:variant>
      <vt:variant>
        <vt:i4>31</vt:i4>
      </vt:variant>
    </vt:vector>
  </HeadingPairs>
  <TitlesOfParts>
    <vt:vector size="32" baseType="lpstr">
      <vt:lpstr/>
      <vt:lpstr>Model Verwerkersovereenkomst 3.0</vt:lpstr>
      <vt:lpstr>Maart 2018  </vt:lpstr>
      <vt:lpstr>Partijen: </vt:lpstr>
      <vt:lpstr>Overwegen het volgende: </vt:lpstr>
      <vt:lpstr>Komen het volgende overeen: </vt:lpstr>
      <vt:lpstr>Artikel 1: Definities</vt:lpstr>
      <vt:lpstr>Artikel 2: Onderwerp en opdracht Verwerkersovereenkomst </vt:lpstr>
      <vt:lpstr>Artikel 3: Rolverdeling</vt:lpstr>
      <vt:lpstr>Artikel 4: Privacyconvenant</vt:lpstr>
      <vt:lpstr>Artikel 5: Gebruik Persoonsgegevens</vt:lpstr>
      <vt:lpstr>Artikel 6: Vertrouwelijkheid </vt:lpstr>
      <vt:lpstr>Artikel 7: Beveiliging en controle </vt:lpstr>
      <vt:lpstr>Artikel 8: Datalekken</vt:lpstr>
      <vt:lpstr>Artikel 9 Bijstand</vt:lpstr>
      <vt:lpstr>Artikel 10: Doorgifte aan derde landen buiten de Europese Economische Ruimte </vt:lpstr>
      <vt:lpstr>Artikel 11: Inschakeling Subverwerker</vt:lpstr>
      <vt:lpstr>Artikel 12: Bewaartermijnen en vernietiging Persoonsgegevens</vt:lpstr>
      <vt:lpstr>Artikel 13: Aansprakelijkheid</vt:lpstr>
      <vt:lpstr>Artikel 14: Tegenstrijdigheid en wijziging Verwerkersovereenkomst </vt:lpstr>
      <vt:lpstr>Artikel 15: Duur en beëindiging</vt:lpstr>
      <vt:lpstr>Aldus overeengekomen, in tweevoud opgemaakt en ondertekend,</vt:lpstr>
      <vt:lpstr>Bijlage 1: Privacybijsluiter </vt:lpstr>
      <vt:lpstr>BIJLAGE 1: PRIVACYBIJSLUITER gebruik van Schoolfolio</vt:lpstr>
      <vt:lpstr>A. Algemene informatie</vt:lpstr>
      <vt:lpstr>B. Omschrijving specifieke diensten</vt:lpstr>
      <vt:lpstr>C. Doeleinden voor het verwerken van gegevens</vt:lpstr>
      <vt:lpstr>D. Categorieën en soorten persoonsgegevens </vt:lpstr>
      <vt:lpstr>BIJLAGE 2: BEVEILIGINGSBIJLAGE</vt:lpstr>
      <vt:lpstr>Normen informatiebeveiliging</vt:lpstr>
      <vt:lpstr>Beveiligingsincidenten en/of datalekken:</vt:lpstr>
      <vt:lpstr>Informeren over Datalekken en/of incidenten met betrekking tot beveiliging</vt:lpstr>
    </vt:vector>
  </TitlesOfParts>
  <Company>Stichting Kennisnet</Company>
  <LinksUpToDate>false</LinksUpToDate>
  <CharactersWithSpaces>54273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Zintel</dc:creator>
  <cp:keywords/>
  <dc:description/>
  <cp:lastModifiedBy>Chris De Lang</cp:lastModifiedBy>
  <cp:revision>5</cp:revision>
  <dcterms:created xsi:type="dcterms:W3CDTF">2018-04-23T06:38:00Z</dcterms:created>
  <dcterms:modified xsi:type="dcterms:W3CDTF">2018-05-18T08:42:00Z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Stichting Kennisnet</vt:lpwstr>
  </property>
  <property fmtid="{D5CDD505-2E9C-101B-9397-08002B2CF9AE}" pid="4" name="ContentTypeId">
    <vt:lpwstr>0x0101004E0803618C745649A41D6C5F45B8ADBB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